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DFA6BAA" w14:textId="3741D98C" w:rsidR="00C80A62" w:rsidRPr="00A7683A" w:rsidRDefault="00A72A4A" w:rsidP="00C80A62">
      <w:pPr>
        <w:jc w:val="center"/>
        <w:rPr>
          <w:b/>
          <w:color w:val="C00000"/>
          <w:sz w:val="22"/>
          <w:szCs w:val="22"/>
        </w:rPr>
      </w:pPr>
      <w:r w:rsidRPr="00A7683A">
        <w:rPr>
          <w:b/>
          <w:color w:val="C00000"/>
          <w:sz w:val="22"/>
          <w:szCs w:val="22"/>
        </w:rPr>
        <w:t xml:space="preserve">Dr. </w:t>
      </w:r>
      <w:r w:rsidR="00C80A62" w:rsidRPr="00A7683A">
        <w:rPr>
          <w:b/>
          <w:color w:val="C00000"/>
          <w:sz w:val="22"/>
          <w:szCs w:val="22"/>
        </w:rPr>
        <w:t>Charles Athanasopoulos</w:t>
      </w:r>
      <w:r w:rsidR="00134EAD">
        <w:rPr>
          <w:b/>
          <w:color w:val="C00000"/>
          <w:sz w:val="22"/>
          <w:szCs w:val="22"/>
        </w:rPr>
        <w:t xml:space="preserve"> (“Dr. A”)</w:t>
      </w:r>
    </w:p>
    <w:p w14:paraId="3FB7BB6F" w14:textId="7E51A13C" w:rsidR="003D30B5" w:rsidRPr="002E4E6B" w:rsidRDefault="00C80A62" w:rsidP="00381EA5">
      <w:pPr>
        <w:jc w:val="center"/>
        <w:rPr>
          <w:sz w:val="20"/>
          <w:szCs w:val="20"/>
        </w:rPr>
      </w:pPr>
      <w:r w:rsidRPr="002E4E6B">
        <w:rPr>
          <w:sz w:val="20"/>
          <w:szCs w:val="20"/>
        </w:rPr>
        <w:t xml:space="preserve">Assistant Professor of </w:t>
      </w:r>
      <w:r w:rsidR="00CC2C20" w:rsidRPr="002E4E6B">
        <w:rPr>
          <w:sz w:val="20"/>
          <w:szCs w:val="20"/>
        </w:rPr>
        <w:t>Black Rhetoric</w:t>
      </w:r>
      <w:r w:rsidR="002C31E3" w:rsidRPr="002E4E6B">
        <w:rPr>
          <w:sz w:val="20"/>
          <w:szCs w:val="20"/>
        </w:rPr>
        <w:t xml:space="preserve"> </w:t>
      </w:r>
      <w:r w:rsidR="00CC2C20" w:rsidRPr="002E4E6B">
        <w:rPr>
          <w:sz w:val="20"/>
          <w:szCs w:val="20"/>
        </w:rPr>
        <w:t>&amp; Popular Culture</w:t>
      </w:r>
      <w:r w:rsidR="00936771" w:rsidRPr="002E4E6B">
        <w:rPr>
          <w:sz w:val="20"/>
          <w:szCs w:val="20"/>
        </w:rPr>
        <w:br/>
      </w:r>
      <w:r w:rsidR="00F93ABD" w:rsidRPr="002E4E6B">
        <w:rPr>
          <w:sz w:val="20"/>
          <w:szCs w:val="20"/>
        </w:rPr>
        <w:t>The Ohio State University</w:t>
      </w:r>
      <w:r w:rsidR="00936771" w:rsidRPr="002E4E6B">
        <w:rPr>
          <w:sz w:val="20"/>
          <w:szCs w:val="20"/>
        </w:rPr>
        <w:br/>
      </w:r>
      <w:r w:rsidR="00A72A4A" w:rsidRPr="002E4E6B">
        <w:rPr>
          <w:sz w:val="20"/>
          <w:szCs w:val="20"/>
        </w:rPr>
        <w:t>University Hall</w:t>
      </w:r>
      <w:r w:rsidR="006F67EB" w:rsidRPr="002E4E6B">
        <w:rPr>
          <w:sz w:val="20"/>
          <w:szCs w:val="20"/>
        </w:rPr>
        <w:t xml:space="preserve">, </w:t>
      </w:r>
      <w:r w:rsidR="00466B84" w:rsidRPr="002E4E6B">
        <w:rPr>
          <w:sz w:val="20"/>
          <w:szCs w:val="20"/>
        </w:rPr>
        <w:t xml:space="preserve">Room </w:t>
      </w:r>
      <w:r w:rsidR="00A72A4A" w:rsidRPr="002E4E6B">
        <w:rPr>
          <w:sz w:val="20"/>
          <w:szCs w:val="20"/>
        </w:rPr>
        <w:t>486</w:t>
      </w:r>
      <w:r w:rsidR="00A70717" w:rsidRPr="002E4E6B">
        <w:rPr>
          <w:sz w:val="20"/>
          <w:szCs w:val="20"/>
        </w:rPr>
        <w:t xml:space="preserve"> (Mailbox)</w:t>
      </w:r>
      <w:r w:rsidR="00A72A4A" w:rsidRPr="002E4E6B">
        <w:rPr>
          <w:sz w:val="20"/>
          <w:szCs w:val="20"/>
        </w:rPr>
        <w:t xml:space="preserve">, 230 N Oval Mall, Columbus, OH 43210 </w:t>
      </w:r>
    </w:p>
    <w:p w14:paraId="1E6624BC" w14:textId="786D56E5" w:rsidR="004F52EE" w:rsidRPr="002E4E6B" w:rsidRDefault="00DB3597" w:rsidP="00381EA5">
      <w:pPr>
        <w:jc w:val="center"/>
        <w:rPr>
          <w:sz w:val="16"/>
          <w:szCs w:val="16"/>
        </w:rPr>
      </w:pPr>
      <w:hyperlink r:id="rId7" w:history="1">
        <w:r w:rsidRPr="002E4E6B">
          <w:rPr>
            <w:rStyle w:val="Hyperlink"/>
            <w:sz w:val="16"/>
            <w:szCs w:val="16"/>
          </w:rPr>
          <w:t>https://orcid.org/0009-0000-1613-5514</w:t>
        </w:r>
      </w:hyperlink>
      <w:r w:rsidRPr="002E4E6B">
        <w:rPr>
          <w:sz w:val="16"/>
          <w:szCs w:val="16"/>
        </w:rPr>
        <w:t xml:space="preserve"> </w:t>
      </w:r>
    </w:p>
    <w:p w14:paraId="561BC95B" w14:textId="77777777" w:rsidR="00B86665" w:rsidRPr="002E4E6B" w:rsidRDefault="003D30B5" w:rsidP="00381EA5">
      <w:pPr>
        <w:jc w:val="center"/>
        <w:rPr>
          <w:sz w:val="16"/>
          <w:szCs w:val="16"/>
        </w:rPr>
      </w:pPr>
      <w:hyperlink r:id="rId8" w:history="1">
        <w:r w:rsidRPr="002E4E6B">
          <w:rPr>
            <w:rStyle w:val="Hyperlink"/>
            <w:sz w:val="16"/>
            <w:szCs w:val="16"/>
          </w:rPr>
          <w:t>Athanasopoulos.1@osu.edu</w:t>
        </w:r>
      </w:hyperlink>
      <w:r w:rsidRPr="002E4E6B">
        <w:rPr>
          <w:sz w:val="16"/>
          <w:szCs w:val="16"/>
        </w:rPr>
        <w:t xml:space="preserve"> </w:t>
      </w:r>
      <w:r w:rsidR="00936771" w:rsidRPr="002E4E6B">
        <w:rPr>
          <w:sz w:val="16"/>
          <w:szCs w:val="16"/>
        </w:rPr>
        <w:br/>
      </w:r>
      <w:hyperlink r:id="rId9" w:history="1">
        <w:r w:rsidR="00C80A62" w:rsidRPr="002E4E6B">
          <w:rPr>
            <w:rStyle w:val="Hyperlink"/>
            <w:sz w:val="16"/>
            <w:szCs w:val="16"/>
          </w:rPr>
          <w:t>charlesathanaso.com</w:t>
        </w:r>
      </w:hyperlink>
    </w:p>
    <w:p w14:paraId="1AAA1941" w14:textId="3090BC6F" w:rsidR="00C80A62" w:rsidRPr="00B86665" w:rsidRDefault="00B86665" w:rsidP="00381EA5">
      <w:pPr>
        <w:jc w:val="center"/>
        <w:rPr>
          <w:bCs/>
          <w:sz w:val="22"/>
          <w:szCs w:val="22"/>
        </w:rPr>
      </w:pPr>
      <w:hyperlink r:id="rId10" w:history="1">
        <w:r w:rsidRPr="002E4E6B">
          <w:rPr>
            <w:rStyle w:val="Hyperlink"/>
            <w:sz w:val="16"/>
            <w:szCs w:val="16"/>
          </w:rPr>
          <w:t>Abolitioncbus.org</w:t>
        </w:r>
      </w:hyperlink>
      <w:r w:rsidR="00C80A62" w:rsidRPr="00B86665">
        <w:rPr>
          <w:sz w:val="22"/>
          <w:szCs w:val="22"/>
        </w:rPr>
        <w:br/>
      </w:r>
    </w:p>
    <w:p w14:paraId="77E0A851" w14:textId="71C7AD0B" w:rsidR="00410B27" w:rsidRPr="00A7683A" w:rsidRDefault="00C75C8C" w:rsidP="00C75C8C">
      <w:pPr>
        <w:rPr>
          <w:b/>
          <w:color w:val="C00000"/>
          <w:sz w:val="22"/>
          <w:szCs w:val="22"/>
          <w:u w:val="single"/>
        </w:rPr>
      </w:pPr>
      <w:r w:rsidRPr="00A7683A">
        <w:rPr>
          <w:b/>
          <w:color w:val="C00000"/>
          <w:sz w:val="22"/>
          <w:szCs w:val="22"/>
          <w:u w:val="single"/>
        </w:rPr>
        <w:t>ACADEMIC POSITIONS</w:t>
      </w:r>
    </w:p>
    <w:p w14:paraId="64871553" w14:textId="47D8A0E6" w:rsidR="00C75C8C" w:rsidRPr="00A7683A" w:rsidRDefault="00C75C8C" w:rsidP="006F67EB">
      <w:pPr>
        <w:ind w:left="720" w:hanging="720"/>
        <w:jc w:val="both"/>
        <w:rPr>
          <w:sz w:val="22"/>
          <w:szCs w:val="22"/>
        </w:rPr>
      </w:pPr>
      <w:r w:rsidRPr="00A7683A">
        <w:rPr>
          <w:sz w:val="22"/>
          <w:szCs w:val="22"/>
        </w:rPr>
        <w:t>Assistant Professor.</w:t>
      </w:r>
      <w:r w:rsidR="00F93ABD" w:rsidRPr="00A7683A">
        <w:rPr>
          <w:sz w:val="22"/>
          <w:szCs w:val="22"/>
        </w:rPr>
        <w:t xml:space="preserve"> </w:t>
      </w:r>
      <w:r w:rsidR="006E43FF" w:rsidRPr="00A7683A">
        <w:rPr>
          <w:sz w:val="22"/>
          <w:szCs w:val="22"/>
        </w:rPr>
        <w:t>Black Rhetoric &amp; Popular Culture. Departmen</w:t>
      </w:r>
      <w:r w:rsidR="007A3BE8" w:rsidRPr="00A7683A">
        <w:rPr>
          <w:sz w:val="22"/>
          <w:szCs w:val="22"/>
        </w:rPr>
        <w:t>t</w:t>
      </w:r>
      <w:r w:rsidR="006E43FF" w:rsidRPr="00A7683A">
        <w:rPr>
          <w:sz w:val="22"/>
          <w:szCs w:val="22"/>
        </w:rPr>
        <w:t xml:space="preserve"> of </w:t>
      </w:r>
      <w:r w:rsidRPr="00A7683A">
        <w:rPr>
          <w:sz w:val="22"/>
          <w:szCs w:val="22"/>
        </w:rPr>
        <w:t xml:space="preserve">African American and African Studies &amp; </w:t>
      </w:r>
      <w:r w:rsidR="007A3BE8" w:rsidRPr="00A7683A">
        <w:rPr>
          <w:sz w:val="22"/>
          <w:szCs w:val="22"/>
        </w:rPr>
        <w:t xml:space="preserve">Department of </w:t>
      </w:r>
      <w:r w:rsidRPr="00A7683A">
        <w:rPr>
          <w:sz w:val="22"/>
          <w:szCs w:val="22"/>
        </w:rPr>
        <w:t xml:space="preserve">English. </w:t>
      </w:r>
      <w:r w:rsidR="00F93ABD" w:rsidRPr="00A7683A">
        <w:rPr>
          <w:sz w:val="22"/>
          <w:szCs w:val="22"/>
        </w:rPr>
        <w:t xml:space="preserve">The </w:t>
      </w:r>
      <w:r w:rsidRPr="00A7683A">
        <w:rPr>
          <w:sz w:val="22"/>
          <w:szCs w:val="22"/>
        </w:rPr>
        <w:t>Ohio State University. 2024-Present</w:t>
      </w:r>
      <w:r w:rsidR="007A46A1" w:rsidRPr="00A7683A">
        <w:rPr>
          <w:sz w:val="22"/>
          <w:szCs w:val="22"/>
        </w:rPr>
        <w:t>.</w:t>
      </w:r>
    </w:p>
    <w:p w14:paraId="2D4A05BE" w14:textId="77777777" w:rsidR="00C75C8C" w:rsidRPr="00A7683A" w:rsidRDefault="00C75C8C" w:rsidP="006F67EB">
      <w:pPr>
        <w:ind w:left="720" w:hanging="720"/>
        <w:jc w:val="both"/>
        <w:rPr>
          <w:sz w:val="22"/>
          <w:szCs w:val="22"/>
        </w:rPr>
      </w:pPr>
    </w:p>
    <w:p w14:paraId="0BCB15C8" w14:textId="77777777" w:rsidR="00C75C8C" w:rsidRPr="00A7683A" w:rsidRDefault="00C75C8C" w:rsidP="006F67EB">
      <w:pPr>
        <w:ind w:left="720" w:hanging="720"/>
        <w:jc w:val="both"/>
        <w:rPr>
          <w:sz w:val="22"/>
          <w:szCs w:val="22"/>
        </w:rPr>
      </w:pPr>
      <w:r w:rsidRPr="00A7683A">
        <w:rPr>
          <w:sz w:val="22"/>
          <w:szCs w:val="22"/>
        </w:rPr>
        <w:t xml:space="preserve">Assistant Professor. Communication Studies. Gonzaga University. 2022-2024. </w:t>
      </w:r>
    </w:p>
    <w:p w14:paraId="090F3F46" w14:textId="2562F275" w:rsidR="00C75C8C" w:rsidRPr="00A7683A" w:rsidRDefault="00C75C8C" w:rsidP="006F67EB">
      <w:pPr>
        <w:ind w:left="720" w:hanging="720"/>
        <w:jc w:val="both"/>
        <w:rPr>
          <w:sz w:val="22"/>
          <w:szCs w:val="22"/>
        </w:rPr>
      </w:pPr>
      <w:r w:rsidRPr="00A7683A">
        <w:rPr>
          <w:sz w:val="22"/>
          <w:szCs w:val="22"/>
        </w:rPr>
        <w:tab/>
        <w:t>Affiliate Faculty. Critical Race &amp; Ethnic Studies.</w:t>
      </w:r>
    </w:p>
    <w:p w14:paraId="4327D247" w14:textId="77777777" w:rsidR="00C75C8C" w:rsidRPr="00A7683A" w:rsidRDefault="00C75C8C" w:rsidP="00C75C8C">
      <w:pPr>
        <w:jc w:val="both"/>
        <w:rPr>
          <w:sz w:val="22"/>
          <w:szCs w:val="22"/>
        </w:rPr>
      </w:pPr>
    </w:p>
    <w:p w14:paraId="4B2A37A6" w14:textId="28795557" w:rsidR="00BD4D0F" w:rsidRDefault="00C75C8C" w:rsidP="00BD4D0F">
      <w:pPr>
        <w:rPr>
          <w:sz w:val="22"/>
          <w:szCs w:val="22"/>
        </w:rPr>
      </w:pPr>
      <w:r w:rsidRPr="00A7683A">
        <w:rPr>
          <w:b/>
          <w:color w:val="C00000"/>
          <w:sz w:val="22"/>
          <w:szCs w:val="22"/>
          <w:u w:val="single"/>
        </w:rPr>
        <w:t>RESEARCH INTERESTS_______________________________________</w:t>
      </w:r>
    </w:p>
    <w:p w14:paraId="1BF81F0E" w14:textId="77777777" w:rsidR="0081402D" w:rsidRDefault="0081402D" w:rsidP="0081402D">
      <w:pPr>
        <w:ind w:left="720" w:hanging="720"/>
        <w:jc w:val="both"/>
        <w:rPr>
          <w:b/>
          <w:i/>
          <w:iCs/>
          <w:color w:val="C00000"/>
          <w:sz w:val="22"/>
          <w:szCs w:val="22"/>
        </w:rPr>
      </w:pPr>
    </w:p>
    <w:p w14:paraId="4A8C0A0E" w14:textId="61F5FE7E" w:rsidR="0081402D" w:rsidRPr="00A7683A" w:rsidRDefault="0081402D" w:rsidP="0081402D">
      <w:pPr>
        <w:ind w:left="720" w:hanging="720"/>
        <w:jc w:val="both"/>
        <w:rPr>
          <w:b/>
          <w:i/>
          <w:iCs/>
          <w:color w:val="C00000"/>
          <w:sz w:val="22"/>
          <w:szCs w:val="22"/>
        </w:rPr>
      </w:pPr>
      <w:r>
        <w:rPr>
          <w:b/>
          <w:i/>
          <w:iCs/>
          <w:color w:val="C00000"/>
          <w:sz w:val="22"/>
          <w:szCs w:val="22"/>
        </w:rPr>
        <w:t>OVERVIEW</w:t>
      </w:r>
    </w:p>
    <w:p w14:paraId="6A61B025" w14:textId="77777777" w:rsidR="0081402D" w:rsidRPr="0081402D" w:rsidRDefault="0081402D" w:rsidP="0081402D">
      <w:pPr>
        <w:jc w:val="both"/>
        <w:rPr>
          <w:sz w:val="20"/>
          <w:szCs w:val="20"/>
        </w:rPr>
      </w:pPr>
      <w:r w:rsidRPr="0081402D">
        <w:rPr>
          <w:sz w:val="20"/>
          <w:szCs w:val="20"/>
        </w:rPr>
        <w:t xml:space="preserve">Utilizing rhetorical and cultural methods of analysis, my research operates at the intersection of Black studies, Caribbean studies, and critical Romani studies. I ask the following questions: What social codes are imposed on Black and Roma people? What exceeds that imposition, and how do we resist it? What connections might be made across various dispossessed groups in such resistance? And how can we think reflexively about the constraints of even our most radical blueprints of liberation? </w:t>
      </w:r>
    </w:p>
    <w:p w14:paraId="40AF6743" w14:textId="77777777" w:rsidR="0081402D" w:rsidRPr="0081402D" w:rsidRDefault="0081402D" w:rsidP="0081402D">
      <w:pPr>
        <w:jc w:val="both"/>
        <w:rPr>
          <w:sz w:val="20"/>
          <w:szCs w:val="20"/>
        </w:rPr>
      </w:pPr>
    </w:p>
    <w:p w14:paraId="24195DCB" w14:textId="4835677C" w:rsidR="0081402D" w:rsidRPr="0081402D" w:rsidRDefault="0081402D" w:rsidP="0081402D">
      <w:pPr>
        <w:jc w:val="both"/>
        <w:rPr>
          <w:sz w:val="20"/>
          <w:szCs w:val="20"/>
        </w:rPr>
      </w:pPr>
      <w:r w:rsidRPr="0081402D">
        <w:rPr>
          <w:sz w:val="20"/>
          <w:szCs w:val="20"/>
        </w:rPr>
        <w:t xml:space="preserve">In responding to these questions, I have developed an original concept of “Black </w:t>
      </w:r>
      <w:r w:rsidR="00C7682F">
        <w:rPr>
          <w:sz w:val="20"/>
          <w:szCs w:val="20"/>
        </w:rPr>
        <w:t>i</w:t>
      </w:r>
      <w:r w:rsidRPr="0081402D">
        <w:rPr>
          <w:sz w:val="20"/>
          <w:szCs w:val="20"/>
        </w:rPr>
        <w:t>conoclasm</w:t>
      </w:r>
      <w:r w:rsidR="00C7682F">
        <w:rPr>
          <w:sz w:val="20"/>
          <w:szCs w:val="20"/>
        </w:rPr>
        <w:t xml:space="preserve">” </w:t>
      </w:r>
      <w:r w:rsidRPr="0081402D">
        <w:rPr>
          <w:sz w:val="20"/>
          <w:szCs w:val="20"/>
        </w:rPr>
        <w:t xml:space="preserve">(2024) as a practice/method of Black radical discernment for navigating the post-Ferguson American context &amp; re-thinking even our most cherished blueprints about Black liberation. </w:t>
      </w:r>
    </w:p>
    <w:p w14:paraId="7C2FF029" w14:textId="77777777" w:rsidR="0081402D" w:rsidRPr="0081402D" w:rsidRDefault="0081402D" w:rsidP="0081402D">
      <w:pPr>
        <w:jc w:val="both"/>
        <w:rPr>
          <w:sz w:val="20"/>
          <w:szCs w:val="20"/>
        </w:rPr>
      </w:pPr>
    </w:p>
    <w:p w14:paraId="678BBF91" w14:textId="3252DC34" w:rsidR="0081402D" w:rsidRPr="0081402D" w:rsidRDefault="0081402D" w:rsidP="0081402D">
      <w:pPr>
        <w:jc w:val="both"/>
        <w:rPr>
          <w:sz w:val="20"/>
          <w:szCs w:val="20"/>
        </w:rPr>
      </w:pPr>
      <w:r w:rsidRPr="0081402D">
        <w:rPr>
          <w:sz w:val="20"/>
          <w:szCs w:val="20"/>
        </w:rPr>
        <w:t xml:space="preserve">My second in-progress book project, tentatively titled </w:t>
      </w:r>
      <w:r w:rsidRPr="00C7682F">
        <w:rPr>
          <w:i/>
          <w:iCs/>
          <w:sz w:val="20"/>
          <w:szCs w:val="20"/>
        </w:rPr>
        <w:t>Race After Diversity</w:t>
      </w:r>
      <w:r w:rsidR="00C7682F" w:rsidRPr="00C7682F">
        <w:rPr>
          <w:i/>
          <w:iCs/>
          <w:sz w:val="20"/>
          <w:szCs w:val="20"/>
        </w:rPr>
        <w:t>: A Poetics of Negation</w:t>
      </w:r>
      <w:r w:rsidRPr="0081402D">
        <w:rPr>
          <w:sz w:val="20"/>
          <w:szCs w:val="20"/>
        </w:rPr>
        <w:t>, pushes against the grain of contemporary discourses surrounding diversity, identity, and diaspora. Beginning in Queens, NY — the most diverse ethnic and linguistic urban area in the world —this book travels to Puerto Rico and Greece to explore inter-connections between Afro-Caribbean and Roma-European sociality. My original reading braids a theoretical engagement with the concept of creolization (unpredictable contact/mixture) together with a deep consideration of the particular contexts surrounding resistance to anti-Blackness, anti-Roma racism, and the colonization of Puerto Rico.</w:t>
      </w:r>
    </w:p>
    <w:p w14:paraId="2D8C0E9F" w14:textId="77777777" w:rsidR="00663AE2" w:rsidRDefault="00663AE2" w:rsidP="00853D63">
      <w:pPr>
        <w:rPr>
          <w:sz w:val="22"/>
          <w:szCs w:val="22"/>
        </w:rPr>
      </w:pPr>
    </w:p>
    <w:p w14:paraId="766BEF83" w14:textId="2D078E5A" w:rsidR="0081402D" w:rsidRPr="00A7683A" w:rsidRDefault="0081402D" w:rsidP="0081402D">
      <w:pPr>
        <w:ind w:left="720" w:hanging="720"/>
        <w:jc w:val="both"/>
        <w:rPr>
          <w:b/>
          <w:i/>
          <w:iCs/>
          <w:color w:val="C00000"/>
          <w:sz w:val="22"/>
          <w:szCs w:val="22"/>
        </w:rPr>
      </w:pPr>
      <w:r>
        <w:rPr>
          <w:b/>
          <w:i/>
          <w:iCs/>
          <w:color w:val="C00000"/>
          <w:sz w:val="22"/>
          <w:szCs w:val="22"/>
        </w:rPr>
        <w:t>SUBJECT AREAS</w:t>
      </w:r>
    </w:p>
    <w:p w14:paraId="2EE56B2A" w14:textId="148FC00C" w:rsidR="00853D63" w:rsidRDefault="00853D63" w:rsidP="00853D63">
      <w:pPr>
        <w:rPr>
          <w:sz w:val="22"/>
          <w:szCs w:val="22"/>
        </w:rPr>
      </w:pPr>
      <w:r>
        <w:rPr>
          <w:sz w:val="22"/>
          <w:szCs w:val="22"/>
        </w:rPr>
        <w:t>Black Lives Matter</w:t>
      </w:r>
    </w:p>
    <w:p w14:paraId="2A80DCF8" w14:textId="0EAC797C" w:rsidR="00853D63" w:rsidRDefault="00242D52" w:rsidP="00BD4D0F">
      <w:pPr>
        <w:rPr>
          <w:sz w:val="22"/>
          <w:szCs w:val="22"/>
        </w:rPr>
      </w:pPr>
      <w:r>
        <w:rPr>
          <w:sz w:val="22"/>
          <w:szCs w:val="22"/>
        </w:rPr>
        <w:t xml:space="preserve">Black study &amp; the </w:t>
      </w:r>
      <w:r w:rsidR="00853D63">
        <w:rPr>
          <w:sz w:val="22"/>
          <w:szCs w:val="22"/>
        </w:rPr>
        <w:t>Black radical tradition (Fanon, Glissant)</w:t>
      </w:r>
    </w:p>
    <w:p w14:paraId="2046D00E" w14:textId="43E02FD2" w:rsidR="00853D63" w:rsidRDefault="00853D63" w:rsidP="00BD4D0F">
      <w:pPr>
        <w:rPr>
          <w:sz w:val="22"/>
          <w:szCs w:val="22"/>
        </w:rPr>
      </w:pPr>
      <w:r>
        <w:rPr>
          <w:sz w:val="22"/>
          <w:szCs w:val="22"/>
        </w:rPr>
        <w:t>Caribbean studies (Puerto Rico)</w:t>
      </w:r>
    </w:p>
    <w:p w14:paraId="6DD7109B" w14:textId="16341C69" w:rsidR="00BD4D0F" w:rsidRDefault="00BD4D0F" w:rsidP="00704E0A">
      <w:pPr>
        <w:rPr>
          <w:sz w:val="22"/>
          <w:szCs w:val="22"/>
        </w:rPr>
      </w:pPr>
      <w:r w:rsidRPr="00A7683A">
        <w:rPr>
          <w:sz w:val="22"/>
          <w:szCs w:val="22"/>
        </w:rPr>
        <w:t xml:space="preserve">Critical Romani </w:t>
      </w:r>
      <w:r w:rsidR="0091639D">
        <w:rPr>
          <w:sz w:val="22"/>
          <w:szCs w:val="22"/>
        </w:rPr>
        <w:t>s</w:t>
      </w:r>
      <w:r w:rsidRPr="00A7683A">
        <w:rPr>
          <w:sz w:val="22"/>
          <w:szCs w:val="22"/>
        </w:rPr>
        <w:t>tudies (Greece)</w:t>
      </w:r>
    </w:p>
    <w:p w14:paraId="005E2D68" w14:textId="53DA626F" w:rsidR="0049405B" w:rsidRDefault="0049405B" w:rsidP="00704E0A">
      <w:pPr>
        <w:rPr>
          <w:sz w:val="22"/>
          <w:szCs w:val="22"/>
        </w:rPr>
      </w:pPr>
      <w:r>
        <w:rPr>
          <w:sz w:val="22"/>
          <w:szCs w:val="22"/>
        </w:rPr>
        <w:t>Cultural studies</w:t>
      </w:r>
    </w:p>
    <w:p w14:paraId="7D09823E" w14:textId="438A6164" w:rsidR="0039424E" w:rsidRDefault="008C3976" w:rsidP="00704E0A">
      <w:pPr>
        <w:rPr>
          <w:sz w:val="22"/>
          <w:szCs w:val="22"/>
        </w:rPr>
      </w:pPr>
      <w:r>
        <w:rPr>
          <w:sz w:val="22"/>
          <w:szCs w:val="22"/>
        </w:rPr>
        <w:t xml:space="preserve">Media </w:t>
      </w:r>
      <w:r w:rsidR="0039424E">
        <w:rPr>
          <w:sz w:val="22"/>
          <w:szCs w:val="22"/>
        </w:rPr>
        <w:t>studies</w:t>
      </w:r>
    </w:p>
    <w:p w14:paraId="465B8BB6" w14:textId="4C0797A7" w:rsidR="00C75C8C" w:rsidRDefault="0049405B" w:rsidP="00704E0A">
      <w:pPr>
        <w:rPr>
          <w:sz w:val="22"/>
          <w:szCs w:val="22"/>
        </w:rPr>
      </w:pPr>
      <w:r>
        <w:rPr>
          <w:sz w:val="22"/>
          <w:szCs w:val="22"/>
        </w:rPr>
        <w:t>R</w:t>
      </w:r>
      <w:r w:rsidRPr="00A7683A">
        <w:rPr>
          <w:sz w:val="22"/>
          <w:szCs w:val="22"/>
        </w:rPr>
        <w:t xml:space="preserve">hetorical </w:t>
      </w:r>
      <w:r w:rsidR="0039424E">
        <w:rPr>
          <w:sz w:val="22"/>
          <w:szCs w:val="22"/>
        </w:rPr>
        <w:t>studies</w:t>
      </w:r>
    </w:p>
    <w:p w14:paraId="1C71A4F0" w14:textId="6E3B09AF" w:rsidR="00563E1D" w:rsidRPr="00A7683A" w:rsidRDefault="00563E1D" w:rsidP="00704E0A">
      <w:pPr>
        <w:rPr>
          <w:sz w:val="22"/>
          <w:szCs w:val="22"/>
        </w:rPr>
      </w:pPr>
      <w:r>
        <w:rPr>
          <w:sz w:val="22"/>
          <w:szCs w:val="22"/>
        </w:rPr>
        <w:t>Street Art (Graffiti, Muralism)</w:t>
      </w:r>
    </w:p>
    <w:p w14:paraId="32EC62A8" w14:textId="77777777" w:rsidR="00C75C8C" w:rsidRPr="00A7683A" w:rsidRDefault="00C75C8C" w:rsidP="00C80A62">
      <w:pPr>
        <w:rPr>
          <w:b/>
          <w:color w:val="2F5496" w:themeColor="accent1" w:themeShade="BF"/>
          <w:sz w:val="22"/>
          <w:szCs w:val="22"/>
          <w:u w:val="single"/>
        </w:rPr>
      </w:pPr>
    </w:p>
    <w:p w14:paraId="0A97A33D" w14:textId="5D6EE635" w:rsidR="00C80A62" w:rsidRPr="00A7683A" w:rsidRDefault="00C80A62" w:rsidP="00C80A62">
      <w:pPr>
        <w:rPr>
          <w:b/>
          <w:color w:val="C00000"/>
          <w:sz w:val="22"/>
          <w:szCs w:val="22"/>
          <w:u w:val="single"/>
        </w:rPr>
      </w:pPr>
      <w:r w:rsidRPr="00A7683A">
        <w:rPr>
          <w:b/>
          <w:color w:val="C00000"/>
          <w:sz w:val="22"/>
          <w:szCs w:val="22"/>
          <w:u w:val="single"/>
        </w:rPr>
        <w:t>EDUCATION</w:t>
      </w:r>
      <w:r w:rsidRPr="00A7683A">
        <w:rPr>
          <w:b/>
          <w:color w:val="C00000"/>
          <w:sz w:val="22"/>
          <w:szCs w:val="22"/>
          <w:u w:val="single"/>
        </w:rPr>
        <w:tab/>
      </w:r>
      <w:r w:rsidRPr="00A7683A">
        <w:rPr>
          <w:b/>
          <w:color w:val="C00000"/>
          <w:sz w:val="22"/>
          <w:szCs w:val="22"/>
          <w:u w:val="single"/>
        </w:rPr>
        <w:tab/>
      </w:r>
      <w:r w:rsidRPr="00A7683A">
        <w:rPr>
          <w:b/>
          <w:color w:val="C00000"/>
          <w:sz w:val="22"/>
          <w:szCs w:val="22"/>
          <w:u w:val="single"/>
        </w:rPr>
        <w:tab/>
      </w:r>
      <w:r w:rsidRPr="00A7683A">
        <w:rPr>
          <w:b/>
          <w:color w:val="C00000"/>
          <w:sz w:val="22"/>
          <w:szCs w:val="22"/>
          <w:u w:val="single"/>
        </w:rPr>
        <w:tab/>
      </w:r>
      <w:r w:rsidRPr="00A7683A">
        <w:rPr>
          <w:b/>
          <w:color w:val="C00000"/>
          <w:sz w:val="22"/>
          <w:szCs w:val="22"/>
          <w:u w:val="single"/>
        </w:rPr>
        <w:tab/>
      </w:r>
      <w:r w:rsidRPr="00A7683A">
        <w:rPr>
          <w:b/>
          <w:color w:val="C00000"/>
          <w:sz w:val="22"/>
          <w:szCs w:val="22"/>
          <w:u w:val="single"/>
        </w:rPr>
        <w:tab/>
      </w:r>
      <w:r w:rsidRPr="00A7683A">
        <w:rPr>
          <w:b/>
          <w:color w:val="C00000"/>
          <w:sz w:val="22"/>
          <w:szCs w:val="22"/>
          <w:u w:val="single"/>
        </w:rPr>
        <w:tab/>
      </w:r>
      <w:r w:rsidRPr="00A7683A">
        <w:rPr>
          <w:b/>
          <w:color w:val="C00000"/>
          <w:sz w:val="22"/>
          <w:szCs w:val="22"/>
          <w:u w:val="single"/>
        </w:rPr>
        <w:tab/>
      </w:r>
      <w:r w:rsidRPr="00A7683A">
        <w:rPr>
          <w:b/>
          <w:color w:val="C00000"/>
          <w:sz w:val="22"/>
          <w:szCs w:val="22"/>
          <w:u w:val="single"/>
        </w:rPr>
        <w:tab/>
      </w:r>
      <w:r w:rsidRPr="00A7683A">
        <w:rPr>
          <w:b/>
          <w:color w:val="C00000"/>
          <w:sz w:val="22"/>
          <w:szCs w:val="22"/>
          <w:u w:val="single"/>
        </w:rPr>
        <w:tab/>
        <w:t>____</w:t>
      </w:r>
    </w:p>
    <w:p w14:paraId="765E1FB7" w14:textId="639C35A7" w:rsidR="00C80A62" w:rsidRPr="00A7683A" w:rsidRDefault="00C80A62" w:rsidP="006F67EB">
      <w:pPr>
        <w:jc w:val="both"/>
        <w:rPr>
          <w:sz w:val="22"/>
          <w:szCs w:val="22"/>
        </w:rPr>
      </w:pPr>
      <w:r w:rsidRPr="00A7683A">
        <w:rPr>
          <w:sz w:val="22"/>
          <w:szCs w:val="22"/>
        </w:rPr>
        <w:t>Ph.D., Rhetoric &amp; Communication, University of Pittsburgh</w:t>
      </w:r>
      <w:r w:rsidR="00C77D3A" w:rsidRPr="00A7683A">
        <w:rPr>
          <w:sz w:val="22"/>
          <w:szCs w:val="22"/>
        </w:rPr>
        <w:t>, 2022.</w:t>
      </w:r>
    </w:p>
    <w:p w14:paraId="45C34B04" w14:textId="6EFEB388" w:rsidR="00C80A62" w:rsidRPr="00A7683A" w:rsidRDefault="00C80A62" w:rsidP="00A66CA5">
      <w:pPr>
        <w:tabs>
          <w:tab w:val="left" w:pos="1440"/>
          <w:tab w:val="left" w:pos="11070"/>
        </w:tabs>
        <w:ind w:left="720"/>
        <w:jc w:val="both"/>
        <w:rPr>
          <w:sz w:val="22"/>
          <w:szCs w:val="22"/>
        </w:rPr>
      </w:pPr>
      <w:r w:rsidRPr="00A7683A">
        <w:rPr>
          <w:sz w:val="22"/>
          <w:szCs w:val="22"/>
        </w:rPr>
        <w:t xml:space="preserve">Dissertation: </w:t>
      </w:r>
      <w:r w:rsidRPr="00A7683A">
        <w:rPr>
          <w:i/>
          <w:iCs/>
          <w:sz w:val="22"/>
          <w:szCs w:val="22"/>
        </w:rPr>
        <w:t>Rhetorics of Complete Disorder in Post-Ferguson America</w:t>
      </w:r>
    </w:p>
    <w:p w14:paraId="3ED5023A" w14:textId="77777777" w:rsidR="00A66CA5" w:rsidRPr="00A7683A" w:rsidRDefault="00A66CA5" w:rsidP="00A66CA5">
      <w:pPr>
        <w:tabs>
          <w:tab w:val="left" w:pos="1440"/>
          <w:tab w:val="left" w:pos="11070"/>
        </w:tabs>
        <w:ind w:left="720"/>
        <w:jc w:val="both"/>
        <w:rPr>
          <w:sz w:val="22"/>
          <w:szCs w:val="22"/>
        </w:rPr>
      </w:pPr>
    </w:p>
    <w:p w14:paraId="7021A6E7" w14:textId="77777777" w:rsidR="00C80A62" w:rsidRPr="00A7683A" w:rsidRDefault="00C80A62" w:rsidP="006F67EB">
      <w:pPr>
        <w:jc w:val="both"/>
        <w:rPr>
          <w:sz w:val="22"/>
          <w:szCs w:val="22"/>
        </w:rPr>
      </w:pPr>
      <w:r w:rsidRPr="00A7683A">
        <w:rPr>
          <w:sz w:val="22"/>
          <w:szCs w:val="22"/>
        </w:rPr>
        <w:t>M.A., Rhetoric &amp; Communication, University of Pittsburgh, 2020.</w:t>
      </w:r>
    </w:p>
    <w:p w14:paraId="44110961" w14:textId="77777777" w:rsidR="00C80A62" w:rsidRPr="00A7683A" w:rsidRDefault="00C80A62" w:rsidP="006F67EB">
      <w:pPr>
        <w:jc w:val="both"/>
        <w:rPr>
          <w:sz w:val="22"/>
          <w:szCs w:val="22"/>
        </w:rPr>
      </w:pPr>
    </w:p>
    <w:p w14:paraId="5CA1B03E" w14:textId="78AB6B25" w:rsidR="00C80A62" w:rsidRPr="00A7683A" w:rsidRDefault="00C80A62" w:rsidP="006F67EB">
      <w:pPr>
        <w:jc w:val="both"/>
        <w:rPr>
          <w:sz w:val="22"/>
          <w:szCs w:val="22"/>
        </w:rPr>
      </w:pPr>
      <w:r w:rsidRPr="00A7683A">
        <w:rPr>
          <w:sz w:val="22"/>
          <w:szCs w:val="22"/>
        </w:rPr>
        <w:t xml:space="preserve">B.A., </w:t>
      </w:r>
      <w:r w:rsidR="00E945ED" w:rsidRPr="00A7683A">
        <w:rPr>
          <w:sz w:val="22"/>
          <w:szCs w:val="22"/>
        </w:rPr>
        <w:t>Study of Religions</w:t>
      </w:r>
      <w:r w:rsidRPr="00A7683A">
        <w:rPr>
          <w:sz w:val="22"/>
          <w:szCs w:val="22"/>
        </w:rPr>
        <w:t>, Wake Forest University, 2018</w:t>
      </w:r>
    </w:p>
    <w:p w14:paraId="21022D8E" w14:textId="5816A094" w:rsidR="006E6E7D" w:rsidRPr="00A7683A" w:rsidRDefault="00C80A62" w:rsidP="00867E35">
      <w:pPr>
        <w:jc w:val="both"/>
        <w:rPr>
          <w:sz w:val="22"/>
          <w:szCs w:val="22"/>
        </w:rPr>
      </w:pPr>
      <w:r w:rsidRPr="00A7683A">
        <w:rPr>
          <w:sz w:val="22"/>
          <w:szCs w:val="22"/>
        </w:rPr>
        <w:tab/>
        <w:t xml:space="preserve">Major: </w:t>
      </w:r>
      <w:r w:rsidR="00742EB0" w:rsidRPr="00A7683A">
        <w:rPr>
          <w:sz w:val="22"/>
          <w:szCs w:val="22"/>
        </w:rPr>
        <w:t xml:space="preserve">The </w:t>
      </w:r>
      <w:r w:rsidRPr="00A7683A">
        <w:rPr>
          <w:sz w:val="22"/>
          <w:szCs w:val="22"/>
        </w:rPr>
        <w:t>Study of Religion</w:t>
      </w:r>
      <w:r w:rsidR="00D015E1">
        <w:rPr>
          <w:sz w:val="22"/>
          <w:szCs w:val="22"/>
        </w:rPr>
        <w:t>,</w:t>
      </w:r>
      <w:r w:rsidR="006F67EB" w:rsidRPr="00A7683A">
        <w:rPr>
          <w:sz w:val="22"/>
          <w:szCs w:val="22"/>
        </w:rPr>
        <w:t xml:space="preserve"> </w:t>
      </w:r>
      <w:r w:rsidRPr="00A7683A">
        <w:rPr>
          <w:sz w:val="22"/>
          <w:szCs w:val="22"/>
        </w:rPr>
        <w:t>Minor: Writing &amp; Women, Gender, and Sexuality Studies</w:t>
      </w:r>
    </w:p>
    <w:p w14:paraId="7BAC91E5" w14:textId="01B8EA50" w:rsidR="00C83131" w:rsidRPr="00A7683A" w:rsidRDefault="00C80A62" w:rsidP="006F67EB">
      <w:pPr>
        <w:jc w:val="both"/>
        <w:rPr>
          <w:b/>
          <w:color w:val="C00000"/>
          <w:sz w:val="22"/>
          <w:szCs w:val="22"/>
        </w:rPr>
      </w:pPr>
      <w:r w:rsidRPr="00A7683A">
        <w:rPr>
          <w:b/>
          <w:color w:val="C00000"/>
          <w:sz w:val="22"/>
          <w:szCs w:val="22"/>
          <w:u w:val="single"/>
        </w:rPr>
        <w:lastRenderedPageBreak/>
        <w:t>PUBLICATIONS</w:t>
      </w:r>
      <w:r w:rsidRPr="00A7683A">
        <w:rPr>
          <w:b/>
          <w:color w:val="C00000"/>
          <w:sz w:val="22"/>
          <w:szCs w:val="22"/>
          <w:u w:val="single"/>
        </w:rPr>
        <w:tab/>
      </w:r>
      <w:r w:rsidRPr="00A7683A">
        <w:rPr>
          <w:b/>
          <w:color w:val="C00000"/>
          <w:sz w:val="22"/>
          <w:szCs w:val="22"/>
          <w:u w:val="single"/>
        </w:rPr>
        <w:tab/>
      </w:r>
      <w:r w:rsidRPr="00A7683A">
        <w:rPr>
          <w:b/>
          <w:color w:val="C00000"/>
          <w:sz w:val="22"/>
          <w:szCs w:val="22"/>
          <w:u w:val="single"/>
        </w:rPr>
        <w:tab/>
      </w:r>
      <w:r w:rsidRPr="00A7683A">
        <w:rPr>
          <w:b/>
          <w:color w:val="C00000"/>
          <w:sz w:val="22"/>
          <w:szCs w:val="22"/>
          <w:u w:val="single"/>
        </w:rPr>
        <w:tab/>
      </w:r>
      <w:r w:rsidRPr="00A7683A">
        <w:rPr>
          <w:b/>
          <w:color w:val="C00000"/>
          <w:sz w:val="22"/>
          <w:szCs w:val="22"/>
          <w:u w:val="single"/>
        </w:rPr>
        <w:tab/>
      </w:r>
      <w:r w:rsidRPr="00A7683A">
        <w:rPr>
          <w:b/>
          <w:color w:val="C00000"/>
          <w:sz w:val="22"/>
          <w:szCs w:val="22"/>
          <w:u w:val="single"/>
        </w:rPr>
        <w:tab/>
      </w:r>
      <w:r w:rsidRPr="00A7683A">
        <w:rPr>
          <w:b/>
          <w:color w:val="C00000"/>
          <w:sz w:val="22"/>
          <w:szCs w:val="22"/>
          <w:u w:val="single"/>
        </w:rPr>
        <w:tab/>
      </w:r>
      <w:r w:rsidRPr="00A7683A">
        <w:rPr>
          <w:b/>
          <w:color w:val="C00000"/>
          <w:sz w:val="22"/>
          <w:szCs w:val="22"/>
          <w:u w:val="single"/>
        </w:rPr>
        <w:tab/>
      </w:r>
      <w:r w:rsidRPr="00A7683A">
        <w:rPr>
          <w:b/>
          <w:color w:val="C00000"/>
          <w:sz w:val="22"/>
          <w:szCs w:val="22"/>
          <w:u w:val="single"/>
        </w:rPr>
        <w:tab/>
      </w:r>
      <w:r w:rsidRPr="00A7683A">
        <w:rPr>
          <w:b/>
          <w:color w:val="C00000"/>
          <w:sz w:val="22"/>
          <w:szCs w:val="22"/>
          <w:u w:val="single"/>
        </w:rPr>
        <w:tab/>
      </w:r>
    </w:p>
    <w:p w14:paraId="026E5D5B" w14:textId="71E86661" w:rsidR="00C80A62" w:rsidRPr="00A7683A" w:rsidRDefault="00C80A62" w:rsidP="0010190D">
      <w:pPr>
        <w:ind w:left="720" w:hanging="720"/>
        <w:jc w:val="both"/>
        <w:rPr>
          <w:b/>
          <w:i/>
          <w:iCs/>
          <w:color w:val="C00000"/>
          <w:sz w:val="22"/>
          <w:szCs w:val="22"/>
        </w:rPr>
      </w:pPr>
      <w:r w:rsidRPr="00A7683A">
        <w:rPr>
          <w:b/>
          <w:i/>
          <w:iCs/>
          <w:color w:val="C00000"/>
          <w:sz w:val="22"/>
          <w:szCs w:val="22"/>
        </w:rPr>
        <w:t>MONOGRAPHS</w:t>
      </w:r>
    </w:p>
    <w:p w14:paraId="5E327DAB" w14:textId="2DC6FEEA" w:rsidR="006E6E7D" w:rsidRPr="00A7683A" w:rsidRDefault="00C80A62" w:rsidP="002A6DED">
      <w:pPr>
        <w:ind w:left="720" w:hanging="720"/>
        <w:jc w:val="both"/>
        <w:rPr>
          <w:sz w:val="22"/>
          <w:szCs w:val="22"/>
        </w:rPr>
      </w:pPr>
      <w:r w:rsidRPr="00A7683A">
        <w:rPr>
          <w:sz w:val="22"/>
          <w:szCs w:val="22"/>
        </w:rPr>
        <w:t xml:space="preserve">Athanasopoulos, Charles. </w:t>
      </w:r>
      <w:r w:rsidRPr="00A7683A">
        <w:rPr>
          <w:i/>
          <w:iCs/>
          <w:sz w:val="22"/>
          <w:szCs w:val="22"/>
        </w:rPr>
        <w:t>Black Iconoclasm: Public Symbols, Racial Progress, and Post/Ferguson America</w:t>
      </w:r>
      <w:r w:rsidR="00230A9D" w:rsidRPr="00A7683A">
        <w:rPr>
          <w:i/>
          <w:iCs/>
          <w:sz w:val="22"/>
          <w:szCs w:val="22"/>
        </w:rPr>
        <w:t xml:space="preserve">. </w:t>
      </w:r>
      <w:r w:rsidRPr="00A7683A">
        <w:rPr>
          <w:sz w:val="22"/>
          <w:szCs w:val="22"/>
        </w:rPr>
        <w:t>Palgrave Macmillan</w:t>
      </w:r>
      <w:r w:rsidR="00230A9D" w:rsidRPr="00A7683A">
        <w:rPr>
          <w:sz w:val="22"/>
          <w:szCs w:val="22"/>
        </w:rPr>
        <w:t xml:space="preserve">. </w:t>
      </w:r>
      <w:r w:rsidR="00AB7F6B" w:rsidRPr="00A7683A">
        <w:rPr>
          <w:sz w:val="22"/>
          <w:szCs w:val="22"/>
        </w:rPr>
        <w:t xml:space="preserve">Sept. </w:t>
      </w:r>
      <w:r w:rsidR="00AC214E" w:rsidRPr="00A7683A">
        <w:rPr>
          <w:sz w:val="22"/>
          <w:szCs w:val="22"/>
        </w:rPr>
        <w:t>2024</w:t>
      </w:r>
      <w:r w:rsidR="00D903E4" w:rsidRPr="00A7683A">
        <w:rPr>
          <w:sz w:val="22"/>
          <w:szCs w:val="22"/>
        </w:rPr>
        <w:t>.</w:t>
      </w:r>
    </w:p>
    <w:p w14:paraId="7306BE2B" w14:textId="77777777" w:rsidR="00B43E67" w:rsidRPr="00A7683A" w:rsidRDefault="00B43E67" w:rsidP="002A6DED">
      <w:pPr>
        <w:ind w:left="720" w:hanging="720"/>
        <w:jc w:val="both"/>
        <w:rPr>
          <w:sz w:val="22"/>
          <w:szCs w:val="22"/>
        </w:rPr>
      </w:pPr>
    </w:p>
    <w:p w14:paraId="7BB65A66" w14:textId="0D32287D" w:rsidR="00B43E67" w:rsidRPr="00D813FB" w:rsidRDefault="00B43E67" w:rsidP="00B43E67">
      <w:pPr>
        <w:pStyle w:val="ListParagraph"/>
        <w:numPr>
          <w:ilvl w:val="0"/>
          <w:numId w:val="1"/>
        </w:numPr>
        <w:jc w:val="both"/>
        <w:rPr>
          <w:sz w:val="22"/>
          <w:szCs w:val="22"/>
        </w:rPr>
      </w:pPr>
      <w:r w:rsidRPr="00D813FB">
        <w:rPr>
          <w:sz w:val="22"/>
          <w:szCs w:val="22"/>
        </w:rPr>
        <w:t>2025 First Book Prize, Cultural Studies Association</w:t>
      </w:r>
    </w:p>
    <w:p w14:paraId="03CA91D7" w14:textId="25C2EA7C" w:rsidR="003F7272" w:rsidRPr="00D813FB" w:rsidRDefault="00B43E67" w:rsidP="006F67EB">
      <w:pPr>
        <w:pStyle w:val="ListParagraph"/>
        <w:numPr>
          <w:ilvl w:val="0"/>
          <w:numId w:val="1"/>
        </w:numPr>
        <w:jc w:val="both"/>
        <w:rPr>
          <w:sz w:val="22"/>
          <w:szCs w:val="22"/>
        </w:rPr>
      </w:pPr>
      <w:r w:rsidRPr="00D813FB">
        <w:rPr>
          <w:sz w:val="22"/>
          <w:szCs w:val="22"/>
        </w:rPr>
        <w:t>2025 Critical and Cultural Studies Division Book of the Year, National Communication Association.</w:t>
      </w:r>
    </w:p>
    <w:p w14:paraId="58C61C73" w14:textId="77777777" w:rsidR="003F7272" w:rsidRPr="00A7683A" w:rsidRDefault="003F7272" w:rsidP="006F67EB">
      <w:pPr>
        <w:jc w:val="both"/>
        <w:rPr>
          <w:b/>
          <w:i/>
          <w:iCs/>
          <w:color w:val="C00000"/>
          <w:sz w:val="22"/>
          <w:szCs w:val="22"/>
        </w:rPr>
      </w:pPr>
    </w:p>
    <w:p w14:paraId="642D0BB1" w14:textId="0A6877D6" w:rsidR="0022059D" w:rsidRPr="00A7683A" w:rsidRDefault="00F46336" w:rsidP="00FF4DDE">
      <w:pPr>
        <w:jc w:val="both"/>
        <w:rPr>
          <w:b/>
          <w:i/>
          <w:iCs/>
          <w:color w:val="C00000"/>
          <w:sz w:val="22"/>
          <w:szCs w:val="22"/>
        </w:rPr>
      </w:pPr>
      <w:r w:rsidRPr="00A7683A">
        <w:rPr>
          <w:b/>
          <w:i/>
          <w:iCs/>
          <w:color w:val="C00000"/>
          <w:sz w:val="22"/>
          <w:szCs w:val="22"/>
        </w:rPr>
        <w:t>ACADEMIC PUBLICATIONS</w:t>
      </w:r>
    </w:p>
    <w:p w14:paraId="387CB29A" w14:textId="6842A2BE" w:rsidR="00F17B56" w:rsidRPr="00A7683A" w:rsidRDefault="00F17B56" w:rsidP="00F17B56">
      <w:pPr>
        <w:ind w:left="720" w:hanging="720"/>
        <w:jc w:val="both"/>
        <w:rPr>
          <w:sz w:val="22"/>
          <w:szCs w:val="22"/>
        </w:rPr>
      </w:pPr>
      <w:r w:rsidRPr="00A7683A">
        <w:rPr>
          <w:sz w:val="22"/>
          <w:szCs w:val="22"/>
        </w:rPr>
        <w:t>Athanasopoulos, Charles. “Continental Commonplaces in the Rhetoric of Enrique Tarrio</w:t>
      </w:r>
      <w:r>
        <w:rPr>
          <w:sz w:val="22"/>
          <w:szCs w:val="22"/>
        </w:rPr>
        <w:t>.</w:t>
      </w:r>
      <w:r w:rsidRPr="00A7683A">
        <w:rPr>
          <w:sz w:val="22"/>
          <w:szCs w:val="22"/>
        </w:rPr>
        <w:t>”</w:t>
      </w:r>
      <w:r>
        <w:rPr>
          <w:sz w:val="22"/>
          <w:szCs w:val="22"/>
        </w:rPr>
        <w:t xml:space="preserve"> </w:t>
      </w:r>
      <w:r>
        <w:rPr>
          <w:i/>
          <w:iCs/>
          <w:sz w:val="22"/>
          <w:szCs w:val="22"/>
        </w:rPr>
        <w:t>Quarterly Journal of Speech</w:t>
      </w:r>
      <w:r w:rsidRPr="00A7683A">
        <w:rPr>
          <w:sz w:val="22"/>
          <w:szCs w:val="22"/>
        </w:rPr>
        <w:t xml:space="preserve"> (</w:t>
      </w:r>
      <w:r>
        <w:rPr>
          <w:sz w:val="22"/>
          <w:szCs w:val="22"/>
        </w:rPr>
        <w:t>forthcoming; Fall 2026</w:t>
      </w:r>
      <w:r>
        <w:rPr>
          <w:sz w:val="22"/>
          <w:szCs w:val="22"/>
        </w:rPr>
        <w:t>)</w:t>
      </w:r>
    </w:p>
    <w:p w14:paraId="58E7322C" w14:textId="77777777" w:rsidR="00F17B56" w:rsidRDefault="00F17B56" w:rsidP="00511371">
      <w:pPr>
        <w:ind w:left="720" w:hanging="720"/>
        <w:jc w:val="both"/>
        <w:rPr>
          <w:sz w:val="22"/>
          <w:szCs w:val="22"/>
          <w:lang w:val="es-ES"/>
        </w:rPr>
      </w:pPr>
    </w:p>
    <w:p w14:paraId="7D3A9BED" w14:textId="1C969BE4" w:rsidR="00511371" w:rsidRDefault="00511371" w:rsidP="00511371">
      <w:pPr>
        <w:ind w:left="720" w:hanging="720"/>
        <w:jc w:val="both"/>
        <w:rPr>
          <w:sz w:val="22"/>
          <w:szCs w:val="22"/>
        </w:rPr>
      </w:pPr>
      <w:r w:rsidRPr="00A7683A">
        <w:rPr>
          <w:sz w:val="22"/>
          <w:szCs w:val="22"/>
          <w:lang w:val="es-ES"/>
        </w:rPr>
        <w:t>Athanasopoulos, Charles. “Un Desvío Pa Porta de Sol: Militarism &amp; Urban Art in Puerto Rico.”</w:t>
      </w:r>
      <w:r>
        <w:rPr>
          <w:sz w:val="22"/>
          <w:szCs w:val="22"/>
          <w:lang w:val="es-ES"/>
        </w:rPr>
        <w:t xml:space="preserve"> </w:t>
      </w:r>
      <w:r w:rsidRPr="00CF6059">
        <w:rPr>
          <w:i/>
          <w:iCs/>
          <w:sz w:val="22"/>
          <w:szCs w:val="22"/>
        </w:rPr>
        <w:t>Liminalities</w:t>
      </w:r>
      <w:r w:rsidR="00E7028E" w:rsidRPr="00CF6059">
        <w:rPr>
          <w:i/>
          <w:iCs/>
          <w:sz w:val="22"/>
          <w:szCs w:val="22"/>
        </w:rPr>
        <w:t>: A Journal of Performance Studies</w:t>
      </w:r>
      <w:r w:rsidRPr="00CF6059">
        <w:rPr>
          <w:sz w:val="22"/>
          <w:szCs w:val="22"/>
        </w:rPr>
        <w:t xml:space="preserve"> </w:t>
      </w:r>
      <w:r w:rsidRPr="00A7683A">
        <w:rPr>
          <w:sz w:val="22"/>
          <w:szCs w:val="22"/>
        </w:rPr>
        <w:t>(</w:t>
      </w:r>
      <w:r w:rsidR="009102E7">
        <w:rPr>
          <w:sz w:val="22"/>
          <w:szCs w:val="22"/>
        </w:rPr>
        <w:t xml:space="preserve">forthcoming; </w:t>
      </w:r>
      <w:r>
        <w:rPr>
          <w:sz w:val="22"/>
          <w:szCs w:val="22"/>
        </w:rPr>
        <w:t xml:space="preserve">accepted </w:t>
      </w:r>
      <w:r w:rsidRPr="00A7683A">
        <w:rPr>
          <w:sz w:val="22"/>
          <w:szCs w:val="22"/>
        </w:rPr>
        <w:t>0</w:t>
      </w:r>
      <w:r>
        <w:rPr>
          <w:sz w:val="22"/>
          <w:szCs w:val="22"/>
        </w:rPr>
        <w:t>5</w:t>
      </w:r>
      <w:r w:rsidRPr="00A7683A">
        <w:rPr>
          <w:sz w:val="22"/>
          <w:szCs w:val="22"/>
        </w:rPr>
        <w:t>/</w:t>
      </w:r>
      <w:r>
        <w:rPr>
          <w:sz w:val="22"/>
          <w:szCs w:val="22"/>
        </w:rPr>
        <w:t>14</w:t>
      </w:r>
      <w:r w:rsidRPr="00A7683A">
        <w:rPr>
          <w:sz w:val="22"/>
          <w:szCs w:val="22"/>
        </w:rPr>
        <w:t>/2026).</w:t>
      </w:r>
    </w:p>
    <w:p w14:paraId="5D23252A" w14:textId="77777777" w:rsidR="00B11558" w:rsidRDefault="00B11558" w:rsidP="00B11558">
      <w:pPr>
        <w:ind w:left="720" w:hanging="720"/>
        <w:jc w:val="both"/>
        <w:rPr>
          <w:sz w:val="22"/>
          <w:szCs w:val="22"/>
          <w:lang w:val="es-ES"/>
        </w:rPr>
      </w:pPr>
    </w:p>
    <w:p w14:paraId="62672F7C" w14:textId="2F9E6C25" w:rsidR="00511371" w:rsidRDefault="00B11558" w:rsidP="0081402D">
      <w:pPr>
        <w:ind w:left="720" w:hanging="720"/>
        <w:jc w:val="both"/>
        <w:rPr>
          <w:sz w:val="22"/>
          <w:szCs w:val="22"/>
        </w:rPr>
      </w:pPr>
      <w:r>
        <w:rPr>
          <w:sz w:val="22"/>
          <w:szCs w:val="22"/>
          <w:lang w:val="es-ES"/>
        </w:rPr>
        <w:t>Sirvent, Roberto &amp; Athanasopoulos, Charles. “</w:t>
      </w:r>
      <w:r w:rsidRPr="00AA0D89">
        <w:rPr>
          <w:sz w:val="22"/>
          <w:szCs w:val="22"/>
        </w:rPr>
        <w:t>Blackness and the Sociality of Sports: A Conversation with Fred Moten</w:t>
      </w:r>
      <w:r>
        <w:rPr>
          <w:sz w:val="22"/>
          <w:szCs w:val="22"/>
        </w:rPr>
        <w:t>.</w:t>
      </w:r>
      <w:r w:rsidRPr="00AA0D89">
        <w:rPr>
          <w:sz w:val="22"/>
          <w:szCs w:val="22"/>
        </w:rPr>
        <w:t>”</w:t>
      </w:r>
      <w:r>
        <w:rPr>
          <w:sz w:val="22"/>
          <w:szCs w:val="22"/>
        </w:rPr>
        <w:t xml:space="preserve"> </w:t>
      </w:r>
      <w:r>
        <w:rPr>
          <w:i/>
          <w:iCs/>
          <w:sz w:val="22"/>
          <w:szCs w:val="22"/>
        </w:rPr>
        <w:t>Lateral</w:t>
      </w:r>
      <w:r>
        <w:rPr>
          <w:sz w:val="22"/>
          <w:szCs w:val="22"/>
        </w:rPr>
        <w:t xml:space="preserve">, 15.1, 2026. </w:t>
      </w:r>
    </w:p>
    <w:p w14:paraId="1711ABA0" w14:textId="77777777" w:rsidR="00B11558" w:rsidRPr="00AA0D89" w:rsidRDefault="00B11558" w:rsidP="00B11558">
      <w:pPr>
        <w:ind w:left="720" w:hanging="720"/>
        <w:jc w:val="both"/>
        <w:rPr>
          <w:sz w:val="22"/>
          <w:szCs w:val="22"/>
        </w:rPr>
      </w:pPr>
    </w:p>
    <w:p w14:paraId="1BF1E16F" w14:textId="77777777" w:rsidR="00B11558" w:rsidRPr="00A7683A" w:rsidRDefault="00B11558" w:rsidP="00B11558">
      <w:pPr>
        <w:ind w:left="720" w:hanging="720"/>
        <w:jc w:val="both"/>
        <w:rPr>
          <w:sz w:val="22"/>
          <w:szCs w:val="22"/>
        </w:rPr>
      </w:pPr>
      <w:r w:rsidRPr="00A7683A">
        <w:rPr>
          <w:sz w:val="22"/>
          <w:szCs w:val="22"/>
          <w:lang w:val="es-ES"/>
        </w:rPr>
        <w:t xml:space="preserve">Sugino, Corinne Mitsuye &amp; Athanasopoulos, Charles. </w:t>
      </w:r>
      <w:r w:rsidRPr="00A7683A">
        <w:rPr>
          <w:sz w:val="22"/>
          <w:szCs w:val="22"/>
        </w:rPr>
        <w:t xml:space="preserve">“The Cause is the Consequence: Biden’s Nomination of Judge Ketanji Brown Jackson &amp; The Right to Include” in </w:t>
      </w:r>
      <w:r w:rsidRPr="00A7683A">
        <w:rPr>
          <w:i/>
          <w:iCs/>
          <w:sz w:val="22"/>
          <w:szCs w:val="22"/>
        </w:rPr>
        <w:t>Rhetorical Economies of Whiteness: Power, Privilege, &amp; Neoliberalism</w:t>
      </w:r>
      <w:r w:rsidRPr="00A7683A">
        <w:rPr>
          <w:sz w:val="22"/>
          <w:szCs w:val="22"/>
        </w:rPr>
        <w:t xml:space="preserve"> edited by Robert Asen &amp; Casey Ryan Kelly. 2024. Ohio State University Press.</w:t>
      </w:r>
    </w:p>
    <w:p w14:paraId="18301F91" w14:textId="77777777" w:rsidR="00B11558" w:rsidRDefault="00B11558" w:rsidP="00FD35F5">
      <w:pPr>
        <w:ind w:left="720" w:hanging="720"/>
        <w:jc w:val="both"/>
        <w:rPr>
          <w:sz w:val="22"/>
          <w:szCs w:val="22"/>
        </w:rPr>
      </w:pPr>
    </w:p>
    <w:p w14:paraId="115CA762" w14:textId="3CF82F01" w:rsidR="00E9464E" w:rsidRDefault="00C80A62" w:rsidP="00FD35F5">
      <w:pPr>
        <w:ind w:left="720" w:hanging="720"/>
        <w:jc w:val="both"/>
        <w:rPr>
          <w:sz w:val="22"/>
          <w:szCs w:val="22"/>
        </w:rPr>
      </w:pPr>
      <w:r w:rsidRPr="00A7683A">
        <w:rPr>
          <w:sz w:val="22"/>
          <w:szCs w:val="22"/>
        </w:rPr>
        <w:t xml:space="preserve">Athanasopoulos, Charles. “A Global Idea of Race: Greek Gypsies, Blackness” in </w:t>
      </w:r>
      <w:r w:rsidRPr="00A7683A">
        <w:rPr>
          <w:i/>
          <w:iCs/>
          <w:sz w:val="22"/>
          <w:szCs w:val="22"/>
        </w:rPr>
        <w:t xml:space="preserve">The Routledge Handbook of </w:t>
      </w:r>
      <w:r w:rsidR="005911B1" w:rsidRPr="00A7683A">
        <w:rPr>
          <w:i/>
          <w:iCs/>
          <w:sz w:val="22"/>
          <w:szCs w:val="22"/>
        </w:rPr>
        <w:t xml:space="preserve">Ethnicity and Race in Communication </w:t>
      </w:r>
      <w:r w:rsidRPr="00A7683A">
        <w:rPr>
          <w:sz w:val="22"/>
          <w:szCs w:val="22"/>
        </w:rPr>
        <w:t>edited by Bernadette Marie Calafell and Shinsuke Eguchi. Routledge Press. October 3rd</w:t>
      </w:r>
      <w:r w:rsidRPr="00A7683A">
        <w:rPr>
          <w:sz w:val="22"/>
          <w:szCs w:val="22"/>
          <w:vertAlign w:val="superscript"/>
        </w:rPr>
        <w:t>th</w:t>
      </w:r>
      <w:r w:rsidRPr="00A7683A">
        <w:rPr>
          <w:sz w:val="22"/>
          <w:szCs w:val="22"/>
        </w:rPr>
        <w:t>, 2023.</w:t>
      </w:r>
    </w:p>
    <w:p w14:paraId="3511081E" w14:textId="77777777" w:rsidR="00CF6059" w:rsidRDefault="00CF6059" w:rsidP="00FD35F5">
      <w:pPr>
        <w:ind w:left="720" w:hanging="720"/>
        <w:jc w:val="both"/>
        <w:rPr>
          <w:sz w:val="22"/>
          <w:szCs w:val="22"/>
        </w:rPr>
      </w:pPr>
    </w:p>
    <w:p w14:paraId="5CB6C3F5" w14:textId="77777777" w:rsidR="00CF6059" w:rsidRPr="00A7683A" w:rsidRDefault="00CF6059" w:rsidP="00CF6059">
      <w:pPr>
        <w:jc w:val="both"/>
        <w:rPr>
          <w:b/>
          <w:sz w:val="22"/>
          <w:szCs w:val="22"/>
        </w:rPr>
      </w:pPr>
      <w:r w:rsidRPr="00A7683A">
        <w:rPr>
          <w:sz w:val="22"/>
          <w:szCs w:val="22"/>
          <w:lang w:val="es-ES"/>
        </w:rPr>
        <w:t xml:space="preserve">Athanasopoulos, Charles &amp; Sugino, Corinne Mitsuye. </w:t>
      </w:r>
      <w:r w:rsidRPr="00A7683A">
        <w:rPr>
          <w:sz w:val="22"/>
          <w:szCs w:val="22"/>
        </w:rPr>
        <w:t xml:space="preserve">“Clash of the Uncivilized: Alternative </w:t>
      </w:r>
    </w:p>
    <w:p w14:paraId="6A886DAF" w14:textId="77777777" w:rsidR="00CF6059" w:rsidRPr="00A7683A" w:rsidRDefault="00CF6059" w:rsidP="00CF6059">
      <w:pPr>
        <w:ind w:left="720"/>
        <w:jc w:val="both"/>
        <w:rPr>
          <w:sz w:val="22"/>
          <w:szCs w:val="22"/>
        </w:rPr>
      </w:pPr>
      <w:r w:rsidRPr="00A7683A">
        <w:rPr>
          <w:sz w:val="22"/>
          <w:szCs w:val="22"/>
        </w:rPr>
        <w:t xml:space="preserve">Approaches to Policy Debate.” </w:t>
      </w:r>
      <w:r w:rsidRPr="00A7683A">
        <w:rPr>
          <w:i/>
          <w:iCs/>
          <w:sz w:val="22"/>
          <w:szCs w:val="22"/>
        </w:rPr>
        <w:t>Contemporary Argumentation &amp; Debate Journal</w:t>
      </w:r>
      <w:r w:rsidRPr="00A7683A">
        <w:rPr>
          <w:sz w:val="22"/>
          <w:szCs w:val="22"/>
        </w:rPr>
        <w:t>, July 2023.</w:t>
      </w:r>
    </w:p>
    <w:p w14:paraId="48FA5E74" w14:textId="77777777" w:rsidR="003F7272" w:rsidRPr="00A7683A" w:rsidRDefault="003F7272" w:rsidP="00CF6059">
      <w:pPr>
        <w:jc w:val="both"/>
        <w:rPr>
          <w:b/>
          <w:color w:val="2F5496" w:themeColor="accent1" w:themeShade="BF"/>
          <w:sz w:val="22"/>
          <w:szCs w:val="22"/>
          <w:u w:val="single"/>
        </w:rPr>
      </w:pPr>
    </w:p>
    <w:p w14:paraId="439132C6" w14:textId="76ED100C" w:rsidR="0010190D" w:rsidRDefault="00C80A62" w:rsidP="00042383">
      <w:pPr>
        <w:ind w:left="720" w:hanging="720"/>
        <w:jc w:val="both"/>
        <w:rPr>
          <w:sz w:val="22"/>
          <w:szCs w:val="22"/>
        </w:rPr>
      </w:pPr>
      <w:r w:rsidRPr="00A7683A">
        <w:rPr>
          <w:sz w:val="22"/>
          <w:szCs w:val="22"/>
        </w:rPr>
        <w:t xml:space="preserve">Athanasopoulos, Charles. “Fanonian Slips: The Rhetorical Function &amp; Field of the White Mask.” </w:t>
      </w:r>
      <w:r w:rsidRPr="00A7683A">
        <w:rPr>
          <w:i/>
          <w:iCs/>
          <w:sz w:val="22"/>
          <w:szCs w:val="22"/>
        </w:rPr>
        <w:t>Western Journal of Communicatio</w:t>
      </w:r>
      <w:r w:rsidRPr="00A7683A">
        <w:rPr>
          <w:sz w:val="22"/>
          <w:szCs w:val="22"/>
        </w:rPr>
        <w:t>n, October 12, 2022.</w:t>
      </w:r>
    </w:p>
    <w:p w14:paraId="74F026C0" w14:textId="77777777" w:rsidR="00042383" w:rsidRPr="00A7683A" w:rsidRDefault="00042383" w:rsidP="00042383">
      <w:pPr>
        <w:ind w:left="720" w:hanging="720"/>
        <w:jc w:val="both"/>
        <w:rPr>
          <w:sz w:val="22"/>
          <w:szCs w:val="22"/>
        </w:rPr>
      </w:pPr>
    </w:p>
    <w:p w14:paraId="4DA1A514" w14:textId="6F4E6B84" w:rsidR="00C80A62" w:rsidRPr="00A7683A" w:rsidRDefault="00C80A62" w:rsidP="0010190D">
      <w:pPr>
        <w:ind w:left="720" w:hanging="720"/>
        <w:jc w:val="both"/>
        <w:rPr>
          <w:bCs/>
          <w:sz w:val="22"/>
          <w:szCs w:val="22"/>
        </w:rPr>
      </w:pPr>
      <w:r w:rsidRPr="00A7683A">
        <w:rPr>
          <w:bCs/>
          <w:sz w:val="22"/>
          <w:szCs w:val="22"/>
        </w:rPr>
        <w:t xml:space="preserve">Athanasopoulos, Charles. ““A Program of Complete Disorder:” The Black Iconoclasm within Fanonian Thought”. </w:t>
      </w:r>
      <w:r w:rsidRPr="00A7683A">
        <w:rPr>
          <w:bCs/>
          <w:i/>
          <w:iCs/>
          <w:sz w:val="22"/>
          <w:szCs w:val="22"/>
        </w:rPr>
        <w:t>Lateral: Journal of the Cultural Studies Association</w:t>
      </w:r>
      <w:r w:rsidRPr="00A7683A">
        <w:rPr>
          <w:rStyle w:val="CommentReference"/>
          <w:sz w:val="22"/>
          <w:szCs w:val="22"/>
        </w:rPr>
        <w:t xml:space="preserve">, </w:t>
      </w:r>
      <w:r w:rsidRPr="00A7683A">
        <w:rPr>
          <w:bCs/>
          <w:sz w:val="22"/>
          <w:szCs w:val="22"/>
        </w:rPr>
        <w:t xml:space="preserve">10.1 Spring 2021. </w:t>
      </w:r>
    </w:p>
    <w:p w14:paraId="4D46DFFC" w14:textId="77777777" w:rsidR="00C80A62" w:rsidRPr="00A7683A" w:rsidRDefault="00C80A62" w:rsidP="006F67EB">
      <w:pPr>
        <w:ind w:left="720" w:hanging="720"/>
        <w:jc w:val="both"/>
        <w:rPr>
          <w:bCs/>
          <w:sz w:val="22"/>
          <w:szCs w:val="22"/>
        </w:rPr>
      </w:pPr>
    </w:p>
    <w:p w14:paraId="330B99B8" w14:textId="77777777" w:rsidR="00C80A62" w:rsidRPr="00A7683A" w:rsidRDefault="00C80A62" w:rsidP="006F67EB">
      <w:pPr>
        <w:ind w:left="720" w:hanging="720"/>
        <w:jc w:val="both"/>
        <w:rPr>
          <w:sz w:val="22"/>
          <w:szCs w:val="22"/>
        </w:rPr>
      </w:pPr>
      <w:r w:rsidRPr="00A7683A">
        <w:rPr>
          <w:sz w:val="22"/>
          <w:szCs w:val="22"/>
        </w:rPr>
        <w:t xml:space="preserve">Athanasopoulos, Charles. “Black Radical Thought as Pathology in </w:t>
      </w:r>
      <w:r w:rsidRPr="00A7683A">
        <w:rPr>
          <w:i/>
          <w:iCs/>
          <w:sz w:val="22"/>
          <w:szCs w:val="22"/>
        </w:rPr>
        <w:t>Black Panther</w:t>
      </w:r>
      <w:r w:rsidRPr="00A7683A">
        <w:rPr>
          <w:sz w:val="22"/>
          <w:szCs w:val="22"/>
        </w:rPr>
        <w:t xml:space="preserve">” in </w:t>
      </w:r>
      <w:r w:rsidRPr="00A7683A">
        <w:rPr>
          <w:i/>
          <w:iCs/>
          <w:sz w:val="22"/>
          <w:szCs w:val="22"/>
        </w:rPr>
        <w:t xml:space="preserve">The Why Wakanda Matters: What Black Panther Reveals About Psychology, Identity, and Communication </w:t>
      </w:r>
      <w:r w:rsidRPr="00A7683A">
        <w:rPr>
          <w:sz w:val="22"/>
          <w:szCs w:val="22"/>
        </w:rPr>
        <w:t xml:space="preserve">edited by Sheena Howard. </w:t>
      </w:r>
      <w:proofErr w:type="spellStart"/>
      <w:r w:rsidRPr="00A7683A">
        <w:rPr>
          <w:i/>
          <w:iCs/>
          <w:sz w:val="22"/>
          <w:szCs w:val="22"/>
        </w:rPr>
        <w:t>BenBella</w:t>
      </w:r>
      <w:proofErr w:type="spellEnd"/>
      <w:r w:rsidRPr="00A7683A">
        <w:rPr>
          <w:i/>
          <w:iCs/>
          <w:sz w:val="22"/>
          <w:szCs w:val="22"/>
        </w:rPr>
        <w:t xml:space="preserve"> Books</w:t>
      </w:r>
      <w:r w:rsidRPr="00A7683A">
        <w:rPr>
          <w:sz w:val="22"/>
          <w:szCs w:val="22"/>
        </w:rPr>
        <w:t xml:space="preserve">, February 2021. </w:t>
      </w:r>
    </w:p>
    <w:p w14:paraId="5F14F325" w14:textId="77777777" w:rsidR="00C80A62" w:rsidRPr="00A7683A" w:rsidRDefault="00C80A62" w:rsidP="006F67EB">
      <w:pPr>
        <w:ind w:left="720" w:hanging="720"/>
        <w:jc w:val="both"/>
        <w:rPr>
          <w:sz w:val="22"/>
          <w:szCs w:val="22"/>
        </w:rPr>
      </w:pPr>
    </w:p>
    <w:p w14:paraId="1AC5D37D" w14:textId="1536524A" w:rsidR="00C80A62" w:rsidRPr="00A7683A" w:rsidRDefault="00C80A62" w:rsidP="00954680">
      <w:pPr>
        <w:ind w:left="720" w:hanging="720"/>
        <w:jc w:val="both"/>
        <w:rPr>
          <w:sz w:val="22"/>
          <w:szCs w:val="22"/>
        </w:rPr>
      </w:pPr>
      <w:r w:rsidRPr="00A7683A">
        <w:rPr>
          <w:sz w:val="22"/>
          <w:szCs w:val="22"/>
        </w:rPr>
        <w:t>Athanasopoulos, Charles. “Smashing the Icon of Black Lives Matter: Afropessimism &amp;</w:t>
      </w:r>
      <w:r w:rsidR="00954680">
        <w:rPr>
          <w:sz w:val="22"/>
          <w:szCs w:val="22"/>
        </w:rPr>
        <w:t xml:space="preserve"> </w:t>
      </w:r>
      <w:r w:rsidRPr="00A7683A">
        <w:rPr>
          <w:sz w:val="22"/>
          <w:szCs w:val="22"/>
        </w:rPr>
        <w:t xml:space="preserve">Religious Iconolatry.” </w:t>
      </w:r>
      <w:r w:rsidRPr="00A7683A">
        <w:rPr>
          <w:i/>
          <w:iCs/>
          <w:sz w:val="22"/>
          <w:szCs w:val="22"/>
        </w:rPr>
        <w:t>Prose Studies</w:t>
      </w:r>
      <w:r w:rsidRPr="00A7683A">
        <w:rPr>
          <w:sz w:val="22"/>
          <w:szCs w:val="22"/>
        </w:rPr>
        <w:t>, Vol. 40, Issue 1-2: #BlackLivesMatter: Pasts, Presents, Futures, 2019.</w:t>
      </w:r>
    </w:p>
    <w:p w14:paraId="1ECD46AE" w14:textId="77777777" w:rsidR="00C80A62" w:rsidRPr="00A7683A" w:rsidRDefault="00C80A62" w:rsidP="003F7272">
      <w:pPr>
        <w:jc w:val="both"/>
        <w:rPr>
          <w:b/>
          <w:sz w:val="22"/>
          <w:szCs w:val="22"/>
        </w:rPr>
      </w:pPr>
    </w:p>
    <w:p w14:paraId="3F83366C" w14:textId="29B37198" w:rsidR="00FE36D3" w:rsidRPr="00A7683A" w:rsidRDefault="004A05C0" w:rsidP="006F67EB">
      <w:pPr>
        <w:ind w:left="720" w:hanging="720"/>
        <w:jc w:val="both"/>
        <w:rPr>
          <w:b/>
          <w:i/>
          <w:iCs/>
          <w:color w:val="C00000"/>
          <w:sz w:val="22"/>
          <w:szCs w:val="22"/>
        </w:rPr>
      </w:pPr>
      <w:r w:rsidRPr="00A7683A">
        <w:rPr>
          <w:b/>
          <w:i/>
          <w:iCs/>
          <w:color w:val="C00000"/>
          <w:sz w:val="22"/>
          <w:szCs w:val="22"/>
        </w:rPr>
        <w:t xml:space="preserve">ART </w:t>
      </w:r>
      <w:r w:rsidR="00FE36D3" w:rsidRPr="00A7683A">
        <w:rPr>
          <w:b/>
          <w:i/>
          <w:iCs/>
          <w:color w:val="C00000"/>
          <w:sz w:val="22"/>
          <w:szCs w:val="22"/>
        </w:rPr>
        <w:t>CATALOGUE ESSAYS</w:t>
      </w:r>
      <w:r w:rsidR="00B6308D" w:rsidRPr="00A7683A">
        <w:rPr>
          <w:b/>
          <w:i/>
          <w:iCs/>
          <w:color w:val="C00000"/>
          <w:sz w:val="22"/>
          <w:szCs w:val="22"/>
        </w:rPr>
        <w:t xml:space="preserve"> &amp; </w:t>
      </w:r>
      <w:r w:rsidR="00F93A77" w:rsidRPr="00A7683A">
        <w:rPr>
          <w:b/>
          <w:i/>
          <w:iCs/>
          <w:color w:val="C00000"/>
          <w:sz w:val="22"/>
          <w:szCs w:val="22"/>
        </w:rPr>
        <w:t xml:space="preserve">PUBLIC </w:t>
      </w:r>
      <w:r w:rsidR="00B6308D" w:rsidRPr="00A7683A">
        <w:rPr>
          <w:b/>
          <w:i/>
          <w:iCs/>
          <w:color w:val="C00000"/>
          <w:sz w:val="22"/>
          <w:szCs w:val="22"/>
        </w:rPr>
        <w:t xml:space="preserve">ART </w:t>
      </w:r>
      <w:r w:rsidR="007F1885" w:rsidRPr="00A7683A">
        <w:rPr>
          <w:b/>
          <w:i/>
          <w:iCs/>
          <w:color w:val="C00000"/>
          <w:sz w:val="22"/>
          <w:szCs w:val="22"/>
        </w:rPr>
        <w:t>ESSAYS</w:t>
      </w:r>
    </w:p>
    <w:p w14:paraId="38725DC3" w14:textId="2B76C0FB" w:rsidR="0010190D" w:rsidRPr="00A7683A" w:rsidRDefault="00FE36D3" w:rsidP="00015C11">
      <w:pPr>
        <w:ind w:left="720" w:hanging="720"/>
        <w:jc w:val="both"/>
        <w:rPr>
          <w:sz w:val="22"/>
          <w:szCs w:val="22"/>
        </w:rPr>
      </w:pPr>
      <w:r w:rsidRPr="00A7683A">
        <w:rPr>
          <w:sz w:val="22"/>
          <w:szCs w:val="22"/>
        </w:rPr>
        <w:t xml:space="preserve">Athanasopoulos, Charles. Invited Submission. “Fractures &amp; Fragments: Dismantling the Icon of American Liberty”. Catalogue Essay, “In Pursuit: Artists' Perspectives on a Nation” Exhibit. </w:t>
      </w:r>
      <w:r w:rsidRPr="00A7683A">
        <w:rPr>
          <w:i/>
          <w:iCs/>
          <w:sz w:val="22"/>
          <w:szCs w:val="22"/>
        </w:rPr>
        <w:t>National Liberty Museum</w:t>
      </w:r>
      <w:r w:rsidRPr="00A7683A">
        <w:rPr>
          <w:sz w:val="22"/>
          <w:szCs w:val="22"/>
        </w:rPr>
        <w:t xml:space="preserve"> (Philadelphia, PA). </w:t>
      </w:r>
      <w:r w:rsidR="00AF7FB5" w:rsidRPr="00A7683A">
        <w:rPr>
          <w:sz w:val="22"/>
          <w:szCs w:val="22"/>
        </w:rPr>
        <w:t>Summer 2024.</w:t>
      </w:r>
    </w:p>
    <w:p w14:paraId="1A5DE8FA" w14:textId="77777777" w:rsidR="002C46CF" w:rsidRPr="00A7683A" w:rsidRDefault="002C46CF" w:rsidP="00015C11">
      <w:pPr>
        <w:ind w:left="720" w:hanging="720"/>
        <w:jc w:val="both"/>
        <w:rPr>
          <w:sz w:val="22"/>
          <w:szCs w:val="22"/>
        </w:rPr>
      </w:pPr>
    </w:p>
    <w:p w14:paraId="72D9F379" w14:textId="05ADC64E" w:rsidR="002C46CF" w:rsidRPr="00A7683A" w:rsidRDefault="002C46CF" w:rsidP="002C46CF">
      <w:pPr>
        <w:ind w:left="720" w:hanging="720"/>
        <w:jc w:val="both"/>
        <w:rPr>
          <w:sz w:val="22"/>
          <w:szCs w:val="22"/>
        </w:rPr>
      </w:pPr>
      <w:r w:rsidRPr="00A7683A">
        <w:rPr>
          <w:sz w:val="22"/>
          <w:szCs w:val="22"/>
        </w:rPr>
        <w:t xml:space="preserve">Williamson, Marisa &amp; Athanasopoulos, Charles. Invited Submission. “A Contemplative Dialogue on </w:t>
      </w:r>
      <w:hyperlink r:id="rId11" w:history="1">
        <w:r w:rsidRPr="00A7683A">
          <w:rPr>
            <w:rStyle w:val="Hyperlink"/>
            <w:i/>
            <w:iCs/>
            <w:sz w:val="22"/>
            <w:szCs w:val="22"/>
          </w:rPr>
          <w:t>Unsettling Grounds</w:t>
        </w:r>
      </w:hyperlink>
      <w:r w:rsidRPr="00A7683A">
        <w:rPr>
          <w:sz w:val="22"/>
          <w:szCs w:val="22"/>
        </w:rPr>
        <w:t xml:space="preserve">.” </w:t>
      </w:r>
      <w:r w:rsidRPr="00A7683A">
        <w:rPr>
          <w:i/>
          <w:iCs/>
          <w:sz w:val="22"/>
          <w:szCs w:val="22"/>
        </w:rPr>
        <w:t>Monument Lab</w:t>
      </w:r>
      <w:r w:rsidRPr="00A7683A">
        <w:rPr>
          <w:sz w:val="22"/>
          <w:szCs w:val="22"/>
        </w:rPr>
        <w:t>. Inaugural Print Issue. July 2024.</w:t>
      </w:r>
    </w:p>
    <w:p w14:paraId="0EDB7EE0" w14:textId="77777777" w:rsidR="00B6308D" w:rsidRPr="00A7683A" w:rsidRDefault="00B6308D" w:rsidP="00323D29">
      <w:pPr>
        <w:jc w:val="both"/>
        <w:rPr>
          <w:sz w:val="22"/>
          <w:szCs w:val="22"/>
        </w:rPr>
      </w:pPr>
    </w:p>
    <w:p w14:paraId="777C9BA5" w14:textId="1B955CBB" w:rsidR="00556FE6" w:rsidRDefault="00323D29" w:rsidP="00867E35">
      <w:pPr>
        <w:ind w:left="720" w:hanging="720"/>
        <w:jc w:val="both"/>
        <w:rPr>
          <w:sz w:val="22"/>
          <w:szCs w:val="22"/>
        </w:rPr>
      </w:pPr>
      <w:r w:rsidRPr="00A7683A">
        <w:rPr>
          <w:sz w:val="22"/>
          <w:szCs w:val="22"/>
        </w:rPr>
        <w:t xml:space="preserve">Athanasopoulos, Charles. “Iconography in the Age of Black Lives Matter”. </w:t>
      </w:r>
      <w:r w:rsidRPr="00A7683A">
        <w:rPr>
          <w:i/>
          <w:iCs/>
          <w:sz w:val="22"/>
          <w:szCs w:val="22"/>
        </w:rPr>
        <w:t>Monument Lab</w:t>
      </w:r>
      <w:r w:rsidRPr="00A7683A">
        <w:rPr>
          <w:sz w:val="22"/>
          <w:szCs w:val="22"/>
        </w:rPr>
        <w:t>, 2020.</w:t>
      </w:r>
    </w:p>
    <w:p w14:paraId="176F0939" w14:textId="77777777" w:rsidR="00867E35" w:rsidRPr="00A7683A" w:rsidRDefault="00867E35" w:rsidP="00867E35">
      <w:pPr>
        <w:ind w:left="720" w:hanging="720"/>
        <w:jc w:val="both"/>
        <w:rPr>
          <w:sz w:val="22"/>
          <w:szCs w:val="22"/>
        </w:rPr>
      </w:pPr>
    </w:p>
    <w:p w14:paraId="2CA2FDD0" w14:textId="489DF7BC" w:rsidR="00F06F34" w:rsidRPr="00A7683A" w:rsidRDefault="00C80A62" w:rsidP="00D60236">
      <w:pPr>
        <w:ind w:left="720" w:hanging="720"/>
        <w:jc w:val="both"/>
        <w:rPr>
          <w:b/>
          <w:i/>
          <w:iCs/>
          <w:color w:val="C00000"/>
          <w:sz w:val="22"/>
          <w:szCs w:val="22"/>
        </w:rPr>
      </w:pPr>
      <w:r w:rsidRPr="00A7683A">
        <w:rPr>
          <w:b/>
          <w:i/>
          <w:iCs/>
          <w:color w:val="C00000"/>
          <w:sz w:val="22"/>
          <w:szCs w:val="22"/>
        </w:rPr>
        <w:t>PUBLIC SCHOLARSHIP</w:t>
      </w:r>
    </w:p>
    <w:p w14:paraId="2B321D9D" w14:textId="58BEC543" w:rsidR="00B20BA8" w:rsidRPr="00A7683A" w:rsidRDefault="00F06F34" w:rsidP="006F67EB">
      <w:pPr>
        <w:ind w:left="720" w:hanging="720"/>
        <w:jc w:val="both"/>
        <w:rPr>
          <w:sz w:val="22"/>
          <w:szCs w:val="22"/>
        </w:rPr>
      </w:pPr>
      <w:r w:rsidRPr="00A7683A">
        <w:rPr>
          <w:sz w:val="22"/>
          <w:szCs w:val="22"/>
        </w:rPr>
        <w:t xml:space="preserve">Athanasopoulos, Charles. “Deciphering </w:t>
      </w:r>
      <w:r w:rsidRPr="00A7683A">
        <w:rPr>
          <w:i/>
          <w:iCs/>
          <w:sz w:val="22"/>
          <w:szCs w:val="22"/>
        </w:rPr>
        <w:t>Judas and the Black Messiah</w:t>
      </w:r>
      <w:r w:rsidRPr="00A7683A">
        <w:rPr>
          <w:sz w:val="22"/>
          <w:szCs w:val="22"/>
        </w:rPr>
        <w:t xml:space="preserve"> (2021).” </w:t>
      </w:r>
      <w:r w:rsidR="0032398C" w:rsidRPr="00A7683A">
        <w:rPr>
          <w:i/>
          <w:iCs/>
          <w:sz w:val="22"/>
          <w:szCs w:val="22"/>
        </w:rPr>
        <w:t>Afropiq Magazine</w:t>
      </w:r>
      <w:r w:rsidR="0032398C" w:rsidRPr="00A7683A">
        <w:rPr>
          <w:sz w:val="22"/>
          <w:szCs w:val="22"/>
        </w:rPr>
        <w:t xml:space="preserve">, </w:t>
      </w:r>
      <w:r w:rsidRPr="00A7683A">
        <w:rPr>
          <w:i/>
          <w:iCs/>
          <w:sz w:val="22"/>
          <w:szCs w:val="22"/>
        </w:rPr>
        <w:t>Black Power Media</w:t>
      </w:r>
      <w:r w:rsidRPr="00A7683A">
        <w:rPr>
          <w:sz w:val="22"/>
          <w:szCs w:val="22"/>
        </w:rPr>
        <w:t xml:space="preserve">. </w:t>
      </w:r>
      <w:r w:rsidR="000149AE" w:rsidRPr="00A7683A">
        <w:rPr>
          <w:sz w:val="22"/>
          <w:szCs w:val="22"/>
        </w:rPr>
        <w:t>Spring 2025.</w:t>
      </w:r>
    </w:p>
    <w:p w14:paraId="66FD2F5C" w14:textId="77777777" w:rsidR="00B20BA8" w:rsidRPr="00A7683A" w:rsidRDefault="00B20BA8" w:rsidP="006F67EB">
      <w:pPr>
        <w:ind w:left="720" w:hanging="720"/>
        <w:jc w:val="both"/>
        <w:rPr>
          <w:sz w:val="22"/>
          <w:szCs w:val="22"/>
        </w:rPr>
      </w:pPr>
    </w:p>
    <w:p w14:paraId="52D83BAC" w14:textId="487A0092" w:rsidR="0032398C" w:rsidRPr="00A7683A" w:rsidRDefault="00F06F34" w:rsidP="005E4E28">
      <w:pPr>
        <w:ind w:left="720" w:hanging="720"/>
        <w:jc w:val="both"/>
        <w:rPr>
          <w:sz w:val="22"/>
          <w:szCs w:val="22"/>
        </w:rPr>
      </w:pPr>
      <w:r w:rsidRPr="00A7683A">
        <w:rPr>
          <w:sz w:val="22"/>
          <w:szCs w:val="22"/>
        </w:rPr>
        <w:t>Athanasopoulos, Charles.</w:t>
      </w:r>
      <w:r w:rsidR="0032398C" w:rsidRPr="00A7683A">
        <w:rPr>
          <w:sz w:val="22"/>
          <w:szCs w:val="22"/>
        </w:rPr>
        <w:t xml:space="preserve"> “In the Embers of Black Critique: A Short Meditation on </w:t>
      </w:r>
      <w:r w:rsidR="0032398C" w:rsidRPr="00A7683A">
        <w:rPr>
          <w:i/>
          <w:iCs/>
          <w:sz w:val="22"/>
          <w:szCs w:val="22"/>
        </w:rPr>
        <w:t>Black Iconoclasm</w:t>
      </w:r>
      <w:r w:rsidR="0032398C" w:rsidRPr="00A7683A">
        <w:rPr>
          <w:sz w:val="22"/>
          <w:szCs w:val="22"/>
        </w:rPr>
        <w:t xml:space="preserve"> (Palgrave Macmillan, 2024)</w:t>
      </w:r>
      <w:r w:rsidR="009C3637" w:rsidRPr="00A7683A">
        <w:rPr>
          <w:sz w:val="22"/>
          <w:szCs w:val="22"/>
        </w:rPr>
        <w:t>.”</w:t>
      </w:r>
      <w:r w:rsidR="009C3637" w:rsidRPr="00A7683A">
        <w:rPr>
          <w:i/>
          <w:iCs/>
          <w:sz w:val="22"/>
          <w:szCs w:val="22"/>
        </w:rPr>
        <w:t xml:space="preserve"> Afropiq</w:t>
      </w:r>
      <w:r w:rsidR="0032398C" w:rsidRPr="00A7683A">
        <w:rPr>
          <w:i/>
          <w:iCs/>
          <w:sz w:val="22"/>
          <w:szCs w:val="22"/>
        </w:rPr>
        <w:t xml:space="preserve"> Magazine</w:t>
      </w:r>
      <w:r w:rsidR="0032398C" w:rsidRPr="00A7683A">
        <w:rPr>
          <w:sz w:val="22"/>
          <w:szCs w:val="22"/>
        </w:rPr>
        <w:t xml:space="preserve">, </w:t>
      </w:r>
      <w:r w:rsidR="0032398C" w:rsidRPr="00A7683A">
        <w:rPr>
          <w:i/>
          <w:iCs/>
          <w:sz w:val="22"/>
          <w:szCs w:val="22"/>
        </w:rPr>
        <w:t>Black Power Media</w:t>
      </w:r>
      <w:r w:rsidR="0032398C" w:rsidRPr="00A7683A">
        <w:rPr>
          <w:sz w:val="22"/>
          <w:szCs w:val="22"/>
        </w:rPr>
        <w:t>. Fall 2024.</w:t>
      </w:r>
    </w:p>
    <w:p w14:paraId="09F210A8" w14:textId="77777777" w:rsidR="0026584E" w:rsidRPr="00A7683A" w:rsidRDefault="0026584E" w:rsidP="00F4261E">
      <w:pPr>
        <w:jc w:val="both"/>
        <w:rPr>
          <w:b/>
          <w:i/>
          <w:iCs/>
          <w:color w:val="C00000"/>
          <w:sz w:val="22"/>
          <w:szCs w:val="22"/>
        </w:rPr>
      </w:pPr>
    </w:p>
    <w:p w14:paraId="07F9C00D" w14:textId="62E8E779" w:rsidR="00B7525A" w:rsidRPr="00A7683A" w:rsidRDefault="00B7525A" w:rsidP="006F67EB">
      <w:pPr>
        <w:jc w:val="both"/>
        <w:rPr>
          <w:b/>
          <w:i/>
          <w:iCs/>
          <w:color w:val="C00000"/>
          <w:sz w:val="22"/>
          <w:szCs w:val="22"/>
        </w:rPr>
      </w:pPr>
      <w:r w:rsidRPr="00A7683A">
        <w:rPr>
          <w:b/>
          <w:i/>
          <w:iCs/>
          <w:color w:val="C00000"/>
          <w:sz w:val="22"/>
          <w:szCs w:val="22"/>
        </w:rPr>
        <w:t>INTERVIEWS</w:t>
      </w:r>
    </w:p>
    <w:p w14:paraId="66426F9C" w14:textId="707A29FB" w:rsidR="00F5113C" w:rsidRPr="00A7683A" w:rsidRDefault="00F5113C" w:rsidP="006F67EB">
      <w:pPr>
        <w:ind w:left="720" w:hanging="720"/>
        <w:jc w:val="both"/>
        <w:rPr>
          <w:sz w:val="22"/>
          <w:szCs w:val="22"/>
        </w:rPr>
      </w:pPr>
      <w:r w:rsidRPr="00A7683A">
        <w:rPr>
          <w:sz w:val="22"/>
          <w:szCs w:val="22"/>
        </w:rPr>
        <w:t xml:space="preserve">Author Interview. “Charles Athanasopoulos.” </w:t>
      </w:r>
      <w:r w:rsidRPr="00A7683A">
        <w:rPr>
          <w:i/>
          <w:iCs/>
          <w:sz w:val="22"/>
          <w:szCs w:val="22"/>
        </w:rPr>
        <w:t>The Black Studies Podcast</w:t>
      </w:r>
      <w:r w:rsidRPr="00A7683A">
        <w:rPr>
          <w:sz w:val="22"/>
          <w:szCs w:val="22"/>
        </w:rPr>
        <w:t>. April 2025.</w:t>
      </w:r>
      <w:r w:rsidR="00734713" w:rsidRPr="00A7683A">
        <w:rPr>
          <w:sz w:val="22"/>
          <w:szCs w:val="22"/>
        </w:rPr>
        <w:t xml:space="preserve"> </w:t>
      </w:r>
      <w:hyperlink r:id="rId12" w:history="1">
        <w:r w:rsidR="00734713" w:rsidRPr="00A7683A">
          <w:rPr>
            <w:rStyle w:val="Hyperlink"/>
            <w:sz w:val="22"/>
            <w:szCs w:val="22"/>
          </w:rPr>
          <w:t>https://www.youtube.com/watch?v=VS3J_MHUA5E</w:t>
        </w:r>
      </w:hyperlink>
      <w:r w:rsidR="00734713" w:rsidRPr="00A7683A">
        <w:rPr>
          <w:sz w:val="22"/>
          <w:szCs w:val="22"/>
        </w:rPr>
        <w:t xml:space="preserve">. </w:t>
      </w:r>
    </w:p>
    <w:p w14:paraId="1DC09CA6" w14:textId="77777777" w:rsidR="00F5113C" w:rsidRPr="00A7683A" w:rsidRDefault="00F5113C" w:rsidP="006F67EB">
      <w:pPr>
        <w:ind w:left="720" w:hanging="720"/>
        <w:jc w:val="both"/>
        <w:rPr>
          <w:sz w:val="22"/>
          <w:szCs w:val="22"/>
        </w:rPr>
      </w:pPr>
    </w:p>
    <w:p w14:paraId="4BB4523F" w14:textId="2B9ABEE6" w:rsidR="00AB09BC" w:rsidRPr="00A7683A" w:rsidRDefault="00F5113C" w:rsidP="00AB09BC">
      <w:pPr>
        <w:ind w:left="720" w:hanging="720"/>
        <w:jc w:val="both"/>
        <w:rPr>
          <w:sz w:val="22"/>
          <w:szCs w:val="22"/>
        </w:rPr>
      </w:pPr>
      <w:r w:rsidRPr="00A7683A">
        <w:rPr>
          <w:sz w:val="22"/>
          <w:szCs w:val="22"/>
        </w:rPr>
        <w:t>Author Interview. “</w:t>
      </w:r>
      <w:r w:rsidRPr="00A7683A">
        <w:rPr>
          <w:i/>
          <w:iCs/>
          <w:sz w:val="22"/>
          <w:szCs w:val="22"/>
        </w:rPr>
        <w:t xml:space="preserve">Black Iconoclasm </w:t>
      </w:r>
      <w:r w:rsidRPr="00A7683A">
        <w:rPr>
          <w:sz w:val="22"/>
          <w:szCs w:val="22"/>
        </w:rPr>
        <w:t>with Charles Athanasopoulos.”</w:t>
      </w:r>
      <w:r w:rsidR="008C27F7" w:rsidRPr="00A7683A">
        <w:rPr>
          <w:sz w:val="22"/>
          <w:szCs w:val="22"/>
        </w:rPr>
        <w:t xml:space="preserve"> </w:t>
      </w:r>
      <w:proofErr w:type="gramStart"/>
      <w:r w:rsidRPr="00A7683A">
        <w:rPr>
          <w:i/>
          <w:iCs/>
          <w:sz w:val="22"/>
          <w:szCs w:val="22"/>
        </w:rPr>
        <w:t>Re:Verb</w:t>
      </w:r>
      <w:proofErr w:type="gramEnd"/>
      <w:r w:rsidRPr="00A7683A">
        <w:rPr>
          <w:i/>
          <w:iCs/>
          <w:sz w:val="22"/>
          <w:szCs w:val="22"/>
        </w:rPr>
        <w:t xml:space="preserve"> Podcast</w:t>
      </w:r>
      <w:r w:rsidR="00AB09BC" w:rsidRPr="00A7683A">
        <w:rPr>
          <w:sz w:val="22"/>
          <w:szCs w:val="22"/>
        </w:rPr>
        <w:t>. March 2025.</w:t>
      </w:r>
    </w:p>
    <w:p w14:paraId="01465224" w14:textId="50E6EE31" w:rsidR="00F5113C" w:rsidRPr="00A7683A" w:rsidRDefault="00AB09BC" w:rsidP="00AB09BC">
      <w:pPr>
        <w:ind w:left="720"/>
        <w:jc w:val="both"/>
        <w:rPr>
          <w:sz w:val="22"/>
          <w:szCs w:val="22"/>
        </w:rPr>
      </w:pPr>
      <w:hyperlink r:id="rId13" w:history="1">
        <w:r w:rsidRPr="00A7683A">
          <w:rPr>
            <w:rStyle w:val="Hyperlink"/>
            <w:sz w:val="22"/>
            <w:szCs w:val="22"/>
          </w:rPr>
          <w:t>https://www.reverbcast.com/podcasts/2025/3/28/e99-black-iconoclasm-in-postferguson-america-w-dr-charles-athanasopolous</w:t>
        </w:r>
      </w:hyperlink>
      <w:r w:rsidRPr="00A7683A">
        <w:rPr>
          <w:sz w:val="22"/>
          <w:szCs w:val="22"/>
        </w:rPr>
        <w:t>.</w:t>
      </w:r>
    </w:p>
    <w:p w14:paraId="29D15F19" w14:textId="77777777" w:rsidR="00F5113C" w:rsidRPr="00A7683A" w:rsidRDefault="00F5113C" w:rsidP="006F67EB">
      <w:pPr>
        <w:ind w:left="720" w:hanging="720"/>
        <w:jc w:val="both"/>
        <w:rPr>
          <w:sz w:val="22"/>
          <w:szCs w:val="22"/>
        </w:rPr>
      </w:pPr>
    </w:p>
    <w:p w14:paraId="5317E302" w14:textId="64FF1B90" w:rsidR="00436600" w:rsidRPr="00A7683A" w:rsidRDefault="00436600" w:rsidP="006F67EB">
      <w:pPr>
        <w:ind w:left="720" w:hanging="720"/>
        <w:jc w:val="both"/>
        <w:rPr>
          <w:sz w:val="22"/>
          <w:szCs w:val="22"/>
        </w:rPr>
      </w:pPr>
      <w:r w:rsidRPr="00A7683A">
        <w:rPr>
          <w:sz w:val="22"/>
          <w:szCs w:val="22"/>
        </w:rPr>
        <w:t>Author Interview. “</w:t>
      </w:r>
      <w:r w:rsidRPr="00A7683A">
        <w:rPr>
          <w:i/>
          <w:iCs/>
          <w:sz w:val="22"/>
          <w:szCs w:val="22"/>
        </w:rPr>
        <w:t>Black Iconoclasm &amp; Page 99</w:t>
      </w:r>
      <w:r w:rsidRPr="00A7683A">
        <w:rPr>
          <w:sz w:val="22"/>
          <w:szCs w:val="22"/>
        </w:rPr>
        <w:t xml:space="preserve">.” </w:t>
      </w:r>
      <w:r w:rsidRPr="00A7683A">
        <w:rPr>
          <w:i/>
          <w:iCs/>
          <w:sz w:val="22"/>
          <w:szCs w:val="22"/>
        </w:rPr>
        <w:t>The Page 99 Test Blog</w:t>
      </w:r>
      <w:r w:rsidRPr="00A7683A">
        <w:rPr>
          <w:sz w:val="22"/>
          <w:szCs w:val="22"/>
        </w:rPr>
        <w:t xml:space="preserve">. 03/13/2025. </w:t>
      </w:r>
      <w:hyperlink r:id="rId14" w:history="1">
        <w:r w:rsidRPr="00A7683A">
          <w:rPr>
            <w:rStyle w:val="Hyperlink"/>
            <w:sz w:val="22"/>
            <w:szCs w:val="22"/>
          </w:rPr>
          <w:t>https://page99test.blogspot.com/2025/03/charles-athanasopouloss-black-iconoclasm.html?m=1</w:t>
        </w:r>
      </w:hyperlink>
      <w:r w:rsidRPr="00A7683A">
        <w:rPr>
          <w:sz w:val="22"/>
          <w:szCs w:val="22"/>
        </w:rPr>
        <w:t xml:space="preserve">. </w:t>
      </w:r>
    </w:p>
    <w:p w14:paraId="1EB7C2EE" w14:textId="77777777" w:rsidR="00436600" w:rsidRPr="00A7683A" w:rsidRDefault="00436600" w:rsidP="006F67EB">
      <w:pPr>
        <w:ind w:left="720" w:hanging="720"/>
        <w:jc w:val="both"/>
        <w:rPr>
          <w:sz w:val="22"/>
          <w:szCs w:val="22"/>
        </w:rPr>
      </w:pPr>
    </w:p>
    <w:p w14:paraId="14BA5446" w14:textId="6BD4F64A" w:rsidR="00AB73A3" w:rsidRPr="00A7683A" w:rsidRDefault="00DF669C" w:rsidP="006F67EB">
      <w:pPr>
        <w:ind w:left="720" w:hanging="720"/>
        <w:jc w:val="both"/>
        <w:rPr>
          <w:sz w:val="22"/>
          <w:szCs w:val="22"/>
        </w:rPr>
      </w:pPr>
      <w:r w:rsidRPr="00A7683A">
        <w:rPr>
          <w:sz w:val="22"/>
          <w:szCs w:val="22"/>
        </w:rPr>
        <w:t>Author Interview. “Black Iconoclasm</w:t>
      </w:r>
      <w:r w:rsidR="00F71256" w:rsidRPr="00A7683A">
        <w:rPr>
          <w:sz w:val="22"/>
          <w:szCs w:val="22"/>
        </w:rPr>
        <w:t>: An End to the Anti-Black World.</w:t>
      </w:r>
      <w:r w:rsidRPr="00A7683A">
        <w:rPr>
          <w:sz w:val="22"/>
          <w:szCs w:val="22"/>
        </w:rPr>
        <w:t xml:space="preserve">” </w:t>
      </w:r>
      <w:r w:rsidRPr="00A7683A">
        <w:rPr>
          <w:i/>
          <w:iCs/>
          <w:sz w:val="22"/>
          <w:szCs w:val="22"/>
        </w:rPr>
        <w:t xml:space="preserve">IMIXWHATILIKE </w:t>
      </w:r>
      <w:r w:rsidRPr="00A7683A">
        <w:rPr>
          <w:sz w:val="22"/>
          <w:szCs w:val="22"/>
        </w:rPr>
        <w:t>Podcast</w:t>
      </w:r>
      <w:r w:rsidR="00E71868" w:rsidRPr="00A7683A">
        <w:rPr>
          <w:sz w:val="22"/>
          <w:szCs w:val="22"/>
        </w:rPr>
        <w:t xml:space="preserve">. </w:t>
      </w:r>
      <w:r w:rsidR="00F51F5C" w:rsidRPr="00A7683A">
        <w:rPr>
          <w:sz w:val="22"/>
          <w:szCs w:val="22"/>
        </w:rPr>
        <w:t>03/0</w:t>
      </w:r>
      <w:r w:rsidR="002C1ED1" w:rsidRPr="00A7683A">
        <w:rPr>
          <w:sz w:val="22"/>
          <w:szCs w:val="22"/>
        </w:rPr>
        <w:t>4</w:t>
      </w:r>
      <w:r w:rsidR="00F51F5C" w:rsidRPr="00A7683A">
        <w:rPr>
          <w:sz w:val="22"/>
          <w:szCs w:val="22"/>
        </w:rPr>
        <w:t>/</w:t>
      </w:r>
      <w:r w:rsidR="00E71868" w:rsidRPr="00A7683A">
        <w:rPr>
          <w:sz w:val="22"/>
          <w:szCs w:val="22"/>
        </w:rPr>
        <w:t>2025.</w:t>
      </w:r>
    </w:p>
    <w:p w14:paraId="6F7133C9" w14:textId="3DDC6C95" w:rsidR="00DF669C" w:rsidRPr="00A7683A" w:rsidRDefault="00AB73A3" w:rsidP="006F67EB">
      <w:pPr>
        <w:ind w:left="720"/>
        <w:jc w:val="both"/>
        <w:rPr>
          <w:sz w:val="22"/>
          <w:szCs w:val="22"/>
        </w:rPr>
      </w:pPr>
      <w:hyperlink r:id="rId15" w:history="1">
        <w:r w:rsidRPr="00A7683A">
          <w:rPr>
            <w:rStyle w:val="Hyperlink"/>
            <w:sz w:val="22"/>
            <w:szCs w:val="22"/>
          </w:rPr>
          <w:t>https://www.youtube.com/watch?v=zcgEx5kPGgg</w:t>
        </w:r>
      </w:hyperlink>
      <w:r w:rsidRPr="00A7683A">
        <w:rPr>
          <w:sz w:val="22"/>
          <w:szCs w:val="22"/>
        </w:rPr>
        <w:t xml:space="preserve">. </w:t>
      </w:r>
      <w:r w:rsidR="00E71868" w:rsidRPr="00A7683A">
        <w:rPr>
          <w:sz w:val="22"/>
          <w:szCs w:val="22"/>
        </w:rPr>
        <w:t xml:space="preserve"> </w:t>
      </w:r>
    </w:p>
    <w:p w14:paraId="12EF1C93" w14:textId="77777777" w:rsidR="00B7525A" w:rsidRPr="00A7683A" w:rsidRDefault="00B7525A" w:rsidP="006F67EB">
      <w:pPr>
        <w:jc w:val="both"/>
        <w:rPr>
          <w:sz w:val="22"/>
          <w:szCs w:val="22"/>
        </w:rPr>
      </w:pPr>
    </w:p>
    <w:p w14:paraId="0D2C56EF" w14:textId="38C25978" w:rsidR="00B7525A" w:rsidRPr="00A7683A" w:rsidRDefault="00B7525A" w:rsidP="006F67EB">
      <w:pPr>
        <w:ind w:left="720" w:hanging="720"/>
        <w:jc w:val="both"/>
        <w:rPr>
          <w:sz w:val="22"/>
          <w:szCs w:val="22"/>
        </w:rPr>
      </w:pPr>
      <w:r w:rsidRPr="00A7683A">
        <w:rPr>
          <w:sz w:val="22"/>
          <w:szCs w:val="22"/>
        </w:rPr>
        <w:t xml:space="preserve">Author Interview. “Black Consciousness &amp; the White Mask: An Interview with Charles Athanasopoulos by Amisa Ramadhani” </w:t>
      </w:r>
      <w:r w:rsidRPr="00A7683A">
        <w:rPr>
          <w:i/>
          <w:iCs/>
          <w:sz w:val="22"/>
          <w:szCs w:val="22"/>
        </w:rPr>
        <w:t>Charter</w:t>
      </w:r>
      <w:r w:rsidRPr="00A7683A">
        <w:rPr>
          <w:sz w:val="22"/>
          <w:szCs w:val="22"/>
        </w:rPr>
        <w:t xml:space="preserve">. Spring 2024. </w:t>
      </w:r>
    </w:p>
    <w:p w14:paraId="4163910A" w14:textId="77777777" w:rsidR="00B7525A" w:rsidRPr="00A7683A" w:rsidRDefault="00B7525A" w:rsidP="006F67EB">
      <w:pPr>
        <w:ind w:left="720" w:hanging="720"/>
        <w:jc w:val="both"/>
        <w:rPr>
          <w:sz w:val="22"/>
          <w:szCs w:val="22"/>
        </w:rPr>
      </w:pPr>
    </w:p>
    <w:p w14:paraId="66FCCC75" w14:textId="385682D8" w:rsidR="00B7525A" w:rsidRPr="00A7683A" w:rsidRDefault="00B7525A" w:rsidP="006F67EB">
      <w:pPr>
        <w:ind w:left="720" w:hanging="720"/>
        <w:jc w:val="both"/>
        <w:rPr>
          <w:sz w:val="22"/>
          <w:szCs w:val="22"/>
        </w:rPr>
      </w:pPr>
      <w:r w:rsidRPr="00A7683A">
        <w:rPr>
          <w:sz w:val="22"/>
          <w:szCs w:val="22"/>
        </w:rPr>
        <w:t xml:space="preserve">Author Interview. ““A Program of Complete Disorder:” The Black Iconoclasm Within Fanonian Thought.” </w:t>
      </w:r>
      <w:r w:rsidRPr="00A7683A">
        <w:rPr>
          <w:i/>
          <w:iCs/>
          <w:sz w:val="22"/>
          <w:szCs w:val="22"/>
        </w:rPr>
        <w:t xml:space="preserve">Black Agenda Report Article Forum, </w:t>
      </w:r>
      <w:r w:rsidRPr="00A7683A">
        <w:rPr>
          <w:sz w:val="22"/>
          <w:szCs w:val="22"/>
        </w:rPr>
        <w:t xml:space="preserve">ed. Roberto Sirvent. Published March 23, 2022. </w:t>
      </w:r>
      <w:hyperlink r:id="rId16" w:history="1">
        <w:r w:rsidR="00F5113C" w:rsidRPr="00A7683A">
          <w:rPr>
            <w:rStyle w:val="Hyperlink"/>
            <w:sz w:val="22"/>
            <w:szCs w:val="22"/>
          </w:rPr>
          <w:t>https://www.blackagendareport.com/bar-book-forum-interview-charles-athanasopoulos</w:t>
        </w:r>
      </w:hyperlink>
      <w:r w:rsidR="00F5113C" w:rsidRPr="00A7683A">
        <w:rPr>
          <w:sz w:val="22"/>
          <w:szCs w:val="22"/>
        </w:rPr>
        <w:t xml:space="preserve">. </w:t>
      </w:r>
    </w:p>
    <w:p w14:paraId="49266D96" w14:textId="77777777" w:rsidR="00F5113C" w:rsidRPr="00A7683A" w:rsidRDefault="00F5113C" w:rsidP="00F5113C">
      <w:pPr>
        <w:ind w:left="720" w:hanging="720"/>
        <w:jc w:val="both"/>
        <w:rPr>
          <w:sz w:val="22"/>
          <w:szCs w:val="22"/>
        </w:rPr>
      </w:pPr>
    </w:p>
    <w:p w14:paraId="11C502DB" w14:textId="2BA7FF60" w:rsidR="00A72A4A" w:rsidRPr="00A7683A" w:rsidRDefault="00A72A4A" w:rsidP="00A72A4A">
      <w:pPr>
        <w:ind w:left="720" w:hanging="720"/>
        <w:rPr>
          <w:b/>
          <w:i/>
          <w:iCs/>
          <w:color w:val="C00000"/>
          <w:sz w:val="22"/>
          <w:szCs w:val="22"/>
        </w:rPr>
      </w:pPr>
      <w:r w:rsidRPr="00A7683A">
        <w:rPr>
          <w:b/>
          <w:i/>
          <w:iCs/>
          <w:color w:val="C00000"/>
          <w:sz w:val="22"/>
          <w:szCs w:val="22"/>
        </w:rPr>
        <w:t>BOOK REVIEWS</w:t>
      </w:r>
    </w:p>
    <w:p w14:paraId="45E33C0E" w14:textId="650621E6" w:rsidR="0026584E" w:rsidRPr="00A7683A" w:rsidRDefault="0026584E" w:rsidP="00745FAC">
      <w:pPr>
        <w:ind w:left="720" w:hanging="720"/>
        <w:jc w:val="both"/>
        <w:rPr>
          <w:sz w:val="22"/>
          <w:szCs w:val="22"/>
        </w:rPr>
      </w:pPr>
      <w:r w:rsidRPr="00A7683A">
        <w:rPr>
          <w:sz w:val="22"/>
          <w:szCs w:val="22"/>
        </w:rPr>
        <w:t>Athanasopoulos, Charles. “</w:t>
      </w:r>
      <w:r w:rsidR="00965363" w:rsidRPr="005C08C8">
        <w:rPr>
          <w:i/>
          <w:iCs/>
          <w:sz w:val="22"/>
          <w:szCs w:val="22"/>
        </w:rPr>
        <w:t>From Blues to Beyoncé: A Century of Black Women’s Generational Sonic Rhetorics</w:t>
      </w:r>
      <w:r w:rsidR="00965363" w:rsidRPr="00A7683A">
        <w:rPr>
          <w:sz w:val="22"/>
          <w:szCs w:val="22"/>
        </w:rPr>
        <w:t xml:space="preserve"> by Alexis McGee</w:t>
      </w:r>
      <w:r w:rsidRPr="00A7683A">
        <w:rPr>
          <w:sz w:val="22"/>
          <w:szCs w:val="22"/>
        </w:rPr>
        <w:t xml:space="preserve">.” </w:t>
      </w:r>
      <w:r w:rsidRPr="00A7683A">
        <w:rPr>
          <w:i/>
          <w:iCs/>
          <w:sz w:val="22"/>
          <w:szCs w:val="22"/>
        </w:rPr>
        <w:t>Rhetoric Society Quarterly</w:t>
      </w:r>
      <w:r w:rsidR="00965363" w:rsidRPr="00A7683A">
        <w:rPr>
          <w:sz w:val="22"/>
          <w:szCs w:val="22"/>
        </w:rPr>
        <w:t xml:space="preserve">, 2024. </w:t>
      </w:r>
    </w:p>
    <w:p w14:paraId="0D8E23CB" w14:textId="77777777" w:rsidR="0026584E" w:rsidRPr="00A7683A" w:rsidRDefault="0026584E" w:rsidP="00745FAC">
      <w:pPr>
        <w:ind w:left="720" w:hanging="720"/>
        <w:jc w:val="both"/>
        <w:rPr>
          <w:sz w:val="22"/>
          <w:szCs w:val="22"/>
        </w:rPr>
      </w:pPr>
    </w:p>
    <w:p w14:paraId="1FCBD5F6" w14:textId="6BD9997E" w:rsidR="00A72A4A" w:rsidRPr="00A7683A" w:rsidRDefault="00A72A4A" w:rsidP="00745FAC">
      <w:pPr>
        <w:ind w:left="720" w:hanging="720"/>
        <w:jc w:val="both"/>
        <w:rPr>
          <w:sz w:val="22"/>
          <w:szCs w:val="22"/>
        </w:rPr>
      </w:pPr>
      <w:r w:rsidRPr="00A7683A">
        <w:rPr>
          <w:sz w:val="22"/>
          <w:szCs w:val="22"/>
        </w:rPr>
        <w:t>Athanasopoulos, Charles. “</w:t>
      </w:r>
      <w:r w:rsidRPr="00F0477D">
        <w:rPr>
          <w:i/>
          <w:iCs/>
          <w:sz w:val="22"/>
          <w:szCs w:val="22"/>
        </w:rPr>
        <w:t>Black or Right: Anti/Racist Campus Rhetorics</w:t>
      </w:r>
      <w:r w:rsidRPr="00A7683A">
        <w:rPr>
          <w:sz w:val="22"/>
          <w:szCs w:val="22"/>
        </w:rPr>
        <w:t xml:space="preserve"> by Louis M. Maraj”. </w:t>
      </w:r>
      <w:r w:rsidRPr="00A7683A">
        <w:rPr>
          <w:i/>
          <w:iCs/>
          <w:sz w:val="22"/>
          <w:szCs w:val="22"/>
        </w:rPr>
        <w:t>Quarterly Journal of Speech</w:t>
      </w:r>
      <w:r w:rsidRPr="00A7683A">
        <w:rPr>
          <w:sz w:val="22"/>
          <w:szCs w:val="22"/>
        </w:rPr>
        <w:t>, Published ahead of print September 28</w:t>
      </w:r>
      <w:r w:rsidRPr="00A7683A">
        <w:rPr>
          <w:sz w:val="22"/>
          <w:szCs w:val="22"/>
          <w:vertAlign w:val="superscript"/>
        </w:rPr>
        <w:t>th</w:t>
      </w:r>
      <w:r w:rsidRPr="00A7683A">
        <w:rPr>
          <w:sz w:val="22"/>
          <w:szCs w:val="22"/>
        </w:rPr>
        <w:t>, 2021.</w:t>
      </w:r>
    </w:p>
    <w:p w14:paraId="69DC0AB8" w14:textId="77777777" w:rsidR="00A72A4A" w:rsidRPr="00A7683A" w:rsidRDefault="00A72A4A" w:rsidP="001248C3">
      <w:pPr>
        <w:jc w:val="both"/>
        <w:rPr>
          <w:sz w:val="22"/>
          <w:szCs w:val="22"/>
        </w:rPr>
      </w:pPr>
    </w:p>
    <w:p w14:paraId="39941235" w14:textId="77777777" w:rsidR="00A72A4A" w:rsidRPr="00A7683A" w:rsidRDefault="00A72A4A" w:rsidP="001248C3">
      <w:pPr>
        <w:ind w:left="720" w:hanging="720"/>
        <w:jc w:val="both"/>
        <w:rPr>
          <w:sz w:val="22"/>
          <w:szCs w:val="22"/>
        </w:rPr>
      </w:pPr>
      <w:r w:rsidRPr="00A7683A">
        <w:rPr>
          <w:sz w:val="22"/>
          <w:szCs w:val="22"/>
        </w:rPr>
        <w:t xml:space="preserve">Athanasopoulos, Charles. “Review of </w:t>
      </w:r>
      <w:r w:rsidRPr="00A7683A">
        <w:rPr>
          <w:i/>
          <w:iCs/>
          <w:sz w:val="22"/>
          <w:szCs w:val="22"/>
        </w:rPr>
        <w:t>Iconoclasm: The Breaking and Making of Images</w:t>
      </w:r>
      <w:r w:rsidRPr="00A7683A">
        <w:rPr>
          <w:sz w:val="22"/>
          <w:szCs w:val="22"/>
        </w:rPr>
        <w:t xml:space="preserve"> edited by Rachel F. Stapleton and Antonio Viselli”. </w:t>
      </w:r>
      <w:r w:rsidRPr="00A7683A">
        <w:rPr>
          <w:i/>
          <w:iCs/>
          <w:sz w:val="22"/>
          <w:szCs w:val="22"/>
        </w:rPr>
        <w:t>Lateral: Journal of the Cultural Studies Association</w:t>
      </w:r>
      <w:r w:rsidRPr="00A7683A">
        <w:rPr>
          <w:sz w:val="22"/>
          <w:szCs w:val="22"/>
        </w:rPr>
        <w:t xml:space="preserve">, Issue 9.2, Fall 2020. </w:t>
      </w:r>
    </w:p>
    <w:p w14:paraId="008B3B2C" w14:textId="77777777" w:rsidR="00A72A4A" w:rsidRPr="00A7683A" w:rsidRDefault="00A72A4A" w:rsidP="001248C3">
      <w:pPr>
        <w:jc w:val="both"/>
        <w:rPr>
          <w:sz w:val="22"/>
          <w:szCs w:val="22"/>
        </w:rPr>
      </w:pPr>
      <w:r w:rsidRPr="00A7683A">
        <w:rPr>
          <w:sz w:val="22"/>
          <w:szCs w:val="22"/>
        </w:rPr>
        <w:tab/>
      </w:r>
    </w:p>
    <w:p w14:paraId="7869B822" w14:textId="6CA8A189" w:rsidR="00A72A4A" w:rsidRPr="00A7683A" w:rsidRDefault="00A72A4A" w:rsidP="00F51F5C">
      <w:pPr>
        <w:ind w:left="720" w:hanging="720"/>
        <w:jc w:val="both"/>
        <w:rPr>
          <w:sz w:val="22"/>
          <w:szCs w:val="22"/>
        </w:rPr>
      </w:pPr>
      <w:r w:rsidRPr="00A7683A">
        <w:rPr>
          <w:sz w:val="22"/>
          <w:szCs w:val="22"/>
        </w:rPr>
        <w:t>Athanasopoulos, Charles. “</w:t>
      </w:r>
      <w:r w:rsidRPr="005C08C8">
        <w:rPr>
          <w:i/>
          <w:iCs/>
          <w:sz w:val="22"/>
          <w:szCs w:val="22"/>
        </w:rPr>
        <w:t xml:space="preserve">Narration as Argument </w:t>
      </w:r>
      <w:r w:rsidRPr="00A7683A">
        <w:rPr>
          <w:sz w:val="22"/>
          <w:szCs w:val="22"/>
        </w:rPr>
        <w:t xml:space="preserve">edited by Paula Olmos”. </w:t>
      </w:r>
      <w:r w:rsidRPr="00A7683A">
        <w:rPr>
          <w:i/>
          <w:iCs/>
          <w:sz w:val="22"/>
          <w:szCs w:val="22"/>
        </w:rPr>
        <w:t>Argumentation and Advocacy</w:t>
      </w:r>
      <w:r w:rsidRPr="00A7683A">
        <w:rPr>
          <w:sz w:val="22"/>
          <w:szCs w:val="22"/>
        </w:rPr>
        <w:t>, Vol. 56 (3), June 2020.</w:t>
      </w:r>
    </w:p>
    <w:p w14:paraId="0AC9F68E" w14:textId="77777777" w:rsidR="00A72A4A" w:rsidRPr="00A7683A" w:rsidRDefault="00A72A4A" w:rsidP="00F51F5C">
      <w:pPr>
        <w:ind w:left="720" w:hanging="720"/>
        <w:jc w:val="both"/>
        <w:rPr>
          <w:sz w:val="22"/>
          <w:szCs w:val="22"/>
        </w:rPr>
      </w:pPr>
    </w:p>
    <w:p w14:paraId="736B20B8" w14:textId="17EBD041" w:rsidR="00A72A4A" w:rsidRPr="00A7683A" w:rsidRDefault="00A72A4A" w:rsidP="00F51F5C">
      <w:pPr>
        <w:ind w:left="720" w:hanging="720"/>
        <w:jc w:val="both"/>
        <w:rPr>
          <w:sz w:val="22"/>
          <w:szCs w:val="22"/>
        </w:rPr>
      </w:pPr>
      <w:r w:rsidRPr="00A7683A">
        <w:rPr>
          <w:sz w:val="22"/>
          <w:szCs w:val="22"/>
        </w:rPr>
        <w:t>Athanasopoulos, Charles. “</w:t>
      </w:r>
      <w:r w:rsidRPr="005C08C8">
        <w:rPr>
          <w:i/>
          <w:iCs/>
          <w:sz w:val="22"/>
          <w:szCs w:val="22"/>
        </w:rPr>
        <w:t xml:space="preserve">Critique of Black </w:t>
      </w:r>
      <w:r w:rsidR="00145D51" w:rsidRPr="005C08C8">
        <w:rPr>
          <w:i/>
          <w:iCs/>
          <w:sz w:val="22"/>
          <w:szCs w:val="22"/>
        </w:rPr>
        <w:t>Reason</w:t>
      </w:r>
      <w:r w:rsidR="00145D51" w:rsidRPr="00A7683A">
        <w:rPr>
          <w:sz w:val="22"/>
          <w:szCs w:val="22"/>
        </w:rPr>
        <w:t xml:space="preserve"> </w:t>
      </w:r>
      <w:r w:rsidRPr="00A7683A">
        <w:rPr>
          <w:sz w:val="22"/>
          <w:szCs w:val="22"/>
        </w:rPr>
        <w:t xml:space="preserve">by Achille Mbembe.” </w:t>
      </w:r>
      <w:r w:rsidRPr="00A7683A">
        <w:rPr>
          <w:i/>
          <w:iCs/>
          <w:sz w:val="22"/>
          <w:szCs w:val="22"/>
        </w:rPr>
        <w:t>Prose Studies</w:t>
      </w:r>
      <w:r w:rsidRPr="00A7683A">
        <w:rPr>
          <w:sz w:val="22"/>
          <w:szCs w:val="22"/>
        </w:rPr>
        <w:t>, Vol. 40, Issue 1-2: #BlackLivesMatter: Pasts, Presents, Futures, 2019.</w:t>
      </w:r>
    </w:p>
    <w:p w14:paraId="6641D90D" w14:textId="77777777" w:rsidR="00AC4BEC" w:rsidRPr="00A7683A" w:rsidRDefault="00AC4BEC" w:rsidP="007C74B1">
      <w:pPr>
        <w:rPr>
          <w:b/>
          <w:color w:val="2F5496" w:themeColor="accent1" w:themeShade="BF"/>
          <w:sz w:val="22"/>
          <w:szCs w:val="22"/>
        </w:rPr>
      </w:pPr>
    </w:p>
    <w:p w14:paraId="7AC5C0F1" w14:textId="16538B76" w:rsidR="00A35CA8" w:rsidRPr="00A7683A" w:rsidRDefault="00C80A62" w:rsidP="00261B2F">
      <w:pPr>
        <w:rPr>
          <w:b/>
          <w:i/>
          <w:iCs/>
          <w:color w:val="C00000"/>
          <w:sz w:val="22"/>
          <w:szCs w:val="22"/>
        </w:rPr>
      </w:pPr>
      <w:r w:rsidRPr="00A7683A">
        <w:rPr>
          <w:b/>
          <w:i/>
          <w:iCs/>
          <w:color w:val="C00000"/>
          <w:sz w:val="22"/>
          <w:szCs w:val="22"/>
        </w:rPr>
        <w:t>MANUSCRIPTS IN PROGRESS</w:t>
      </w:r>
    </w:p>
    <w:p w14:paraId="6C2221A5" w14:textId="32F97E34" w:rsidR="008E246D" w:rsidRDefault="0011172A" w:rsidP="00F17B56">
      <w:pPr>
        <w:ind w:left="720" w:hanging="720"/>
        <w:jc w:val="both"/>
        <w:rPr>
          <w:sz w:val="22"/>
          <w:szCs w:val="22"/>
        </w:rPr>
      </w:pPr>
      <w:r>
        <w:rPr>
          <w:sz w:val="22"/>
          <w:szCs w:val="22"/>
        </w:rPr>
        <w:lastRenderedPageBreak/>
        <w:t xml:space="preserve">Athanasopoulos, Charles. </w:t>
      </w:r>
      <w:r w:rsidR="003B3160" w:rsidRPr="003B3160">
        <w:rPr>
          <w:sz w:val="22"/>
          <w:szCs w:val="22"/>
        </w:rPr>
        <w:t>"Estudi</w:t>
      </w:r>
      <w:r w:rsidR="005E233B">
        <w:rPr>
          <w:sz w:val="22"/>
          <w:szCs w:val="22"/>
        </w:rPr>
        <w:t>o</w:t>
      </w:r>
      <w:r w:rsidR="003B3160" w:rsidRPr="003B3160">
        <w:rPr>
          <w:sz w:val="22"/>
          <w:szCs w:val="22"/>
        </w:rPr>
        <w:t xml:space="preserve"> Al Garete (Unruly Study):</w:t>
      </w:r>
      <w:r w:rsidR="005F2720">
        <w:rPr>
          <w:sz w:val="22"/>
          <w:szCs w:val="22"/>
        </w:rPr>
        <w:t xml:space="preserve"> Disciplinarity and Afro-Caribbean Critique</w:t>
      </w:r>
      <w:r w:rsidR="003B3160" w:rsidRPr="003B3160">
        <w:rPr>
          <w:sz w:val="22"/>
          <w:szCs w:val="22"/>
        </w:rPr>
        <w:t>,"</w:t>
      </w:r>
      <w:r w:rsidR="003B3160">
        <w:rPr>
          <w:sz w:val="22"/>
          <w:szCs w:val="22"/>
        </w:rPr>
        <w:t xml:space="preserve"> </w:t>
      </w:r>
      <w:r w:rsidR="003B3160">
        <w:rPr>
          <w:i/>
          <w:iCs/>
          <w:sz w:val="22"/>
          <w:szCs w:val="22"/>
        </w:rPr>
        <w:t>Journal of Black Studies</w:t>
      </w:r>
      <w:r w:rsidR="003B3160">
        <w:rPr>
          <w:sz w:val="22"/>
          <w:szCs w:val="22"/>
        </w:rPr>
        <w:t xml:space="preserve"> (</w:t>
      </w:r>
      <w:r w:rsidR="009E31D0">
        <w:rPr>
          <w:sz w:val="22"/>
          <w:szCs w:val="22"/>
        </w:rPr>
        <w:t>i</w:t>
      </w:r>
      <w:r w:rsidR="003B3160">
        <w:rPr>
          <w:sz w:val="22"/>
          <w:szCs w:val="22"/>
        </w:rPr>
        <w:t xml:space="preserve">nvited </w:t>
      </w:r>
      <w:r w:rsidR="009E31D0">
        <w:rPr>
          <w:sz w:val="22"/>
          <w:szCs w:val="22"/>
        </w:rPr>
        <w:t>s</w:t>
      </w:r>
      <w:r w:rsidR="003B3160">
        <w:rPr>
          <w:sz w:val="22"/>
          <w:szCs w:val="22"/>
        </w:rPr>
        <w:t xml:space="preserve">ubmission; </w:t>
      </w:r>
      <w:r w:rsidR="009E31D0">
        <w:rPr>
          <w:sz w:val="22"/>
          <w:szCs w:val="22"/>
        </w:rPr>
        <w:t>under review as of 08/31/</w:t>
      </w:r>
      <w:r w:rsidR="003B3160">
        <w:rPr>
          <w:sz w:val="22"/>
          <w:szCs w:val="22"/>
        </w:rPr>
        <w:t>2026).</w:t>
      </w:r>
    </w:p>
    <w:p w14:paraId="3C68D3EA" w14:textId="77777777" w:rsidR="00F17B56" w:rsidRDefault="00F17B56" w:rsidP="00F17B56">
      <w:pPr>
        <w:ind w:left="720" w:hanging="720"/>
        <w:jc w:val="both"/>
        <w:rPr>
          <w:sz w:val="22"/>
          <w:szCs w:val="22"/>
        </w:rPr>
      </w:pPr>
    </w:p>
    <w:p w14:paraId="641200AC" w14:textId="779C097E" w:rsidR="00261B2F" w:rsidRPr="00A7683A" w:rsidRDefault="002E5A8D" w:rsidP="00FE4A78">
      <w:pPr>
        <w:ind w:left="720" w:hanging="720"/>
        <w:jc w:val="both"/>
        <w:rPr>
          <w:sz w:val="22"/>
          <w:szCs w:val="22"/>
        </w:rPr>
      </w:pPr>
      <w:r>
        <w:rPr>
          <w:sz w:val="22"/>
          <w:szCs w:val="22"/>
        </w:rPr>
        <w:t>Athanasopoulos, Charles. “Creolized Clarinets: Greek Roots, Roma Traces.”</w:t>
      </w:r>
      <w:r w:rsidR="00FE4A78">
        <w:rPr>
          <w:sz w:val="22"/>
          <w:szCs w:val="22"/>
        </w:rPr>
        <w:t xml:space="preserve"> </w:t>
      </w:r>
      <w:r w:rsidRPr="002E5A8D">
        <w:rPr>
          <w:i/>
          <w:iCs/>
          <w:sz w:val="22"/>
          <w:szCs w:val="22"/>
        </w:rPr>
        <w:t>Critical Roman</w:t>
      </w:r>
      <w:r w:rsidR="003D69F8">
        <w:rPr>
          <w:i/>
          <w:iCs/>
          <w:sz w:val="22"/>
          <w:szCs w:val="22"/>
        </w:rPr>
        <w:t>i</w:t>
      </w:r>
      <w:r w:rsidRPr="002E5A8D">
        <w:rPr>
          <w:i/>
          <w:iCs/>
          <w:sz w:val="22"/>
          <w:szCs w:val="22"/>
        </w:rPr>
        <w:t xml:space="preserve"> Studies</w:t>
      </w:r>
      <w:r w:rsidR="003D69F8">
        <w:rPr>
          <w:sz w:val="22"/>
          <w:szCs w:val="22"/>
        </w:rPr>
        <w:t>. Invited Submission</w:t>
      </w:r>
      <w:r w:rsidR="00FE4A78">
        <w:rPr>
          <w:sz w:val="22"/>
          <w:szCs w:val="22"/>
        </w:rPr>
        <w:t xml:space="preserve">, June 2026. </w:t>
      </w:r>
    </w:p>
    <w:p w14:paraId="363847B9" w14:textId="77777777" w:rsidR="002E5A8D" w:rsidRDefault="002E5A8D" w:rsidP="002E5A8D">
      <w:pPr>
        <w:ind w:left="720" w:hanging="720"/>
        <w:jc w:val="both"/>
        <w:rPr>
          <w:sz w:val="22"/>
          <w:szCs w:val="22"/>
        </w:rPr>
      </w:pPr>
    </w:p>
    <w:p w14:paraId="753013A3" w14:textId="49E0B6AD" w:rsidR="00181C84" w:rsidRPr="00A7683A" w:rsidRDefault="00261B2F" w:rsidP="00181C84">
      <w:pPr>
        <w:ind w:left="720" w:hanging="720"/>
        <w:jc w:val="both"/>
        <w:rPr>
          <w:sz w:val="22"/>
          <w:szCs w:val="22"/>
        </w:rPr>
      </w:pPr>
      <w:r w:rsidRPr="00A7683A">
        <w:rPr>
          <w:sz w:val="22"/>
          <w:szCs w:val="22"/>
        </w:rPr>
        <w:t xml:space="preserve">Athanasopoulos, Charles. “Unsettling Greek Nationalism: Greek &amp; Roma Racialization in Southeast Europe.” </w:t>
      </w:r>
      <w:r w:rsidRPr="00A7683A">
        <w:rPr>
          <w:i/>
          <w:iCs/>
          <w:sz w:val="22"/>
          <w:szCs w:val="22"/>
        </w:rPr>
        <w:t>Oxford Handbook of the History of Race in Eastern Europe, Russia, and Eurasia</w:t>
      </w:r>
      <w:r w:rsidRPr="00A7683A">
        <w:rPr>
          <w:sz w:val="22"/>
          <w:szCs w:val="22"/>
        </w:rPr>
        <w:t xml:space="preserve">. Invited Submission. Submission Due </w:t>
      </w:r>
      <w:r w:rsidR="00686158" w:rsidRPr="00A7683A">
        <w:rPr>
          <w:sz w:val="22"/>
          <w:szCs w:val="22"/>
        </w:rPr>
        <w:t xml:space="preserve">in </w:t>
      </w:r>
      <w:r w:rsidRPr="00A7683A">
        <w:rPr>
          <w:sz w:val="22"/>
          <w:szCs w:val="22"/>
        </w:rPr>
        <w:t xml:space="preserve">January 2027. </w:t>
      </w:r>
    </w:p>
    <w:p w14:paraId="44F87391" w14:textId="77777777" w:rsidR="002E1650" w:rsidRPr="00A7683A" w:rsidRDefault="002E1650" w:rsidP="008C27F7">
      <w:pPr>
        <w:jc w:val="both"/>
        <w:rPr>
          <w:sz w:val="22"/>
          <w:szCs w:val="22"/>
        </w:rPr>
      </w:pPr>
    </w:p>
    <w:p w14:paraId="707BA928" w14:textId="6CC4308A" w:rsidR="007A75EA" w:rsidRDefault="00C80A62" w:rsidP="00A52060">
      <w:pPr>
        <w:ind w:left="720" w:hanging="720"/>
        <w:jc w:val="both"/>
        <w:rPr>
          <w:sz w:val="22"/>
          <w:szCs w:val="22"/>
        </w:rPr>
      </w:pPr>
      <w:r w:rsidRPr="00A7683A">
        <w:rPr>
          <w:sz w:val="22"/>
          <w:szCs w:val="22"/>
        </w:rPr>
        <w:t xml:space="preserve">Athanasopoulos, Charles. </w:t>
      </w:r>
      <w:r w:rsidR="002D6ED6" w:rsidRPr="002D6ED6">
        <w:rPr>
          <w:i/>
          <w:iCs/>
          <w:sz w:val="22"/>
          <w:szCs w:val="22"/>
        </w:rPr>
        <w:t>Race After Diversity</w:t>
      </w:r>
      <w:r w:rsidR="002D6ED6">
        <w:rPr>
          <w:sz w:val="22"/>
          <w:szCs w:val="22"/>
        </w:rPr>
        <w:t xml:space="preserve">: </w:t>
      </w:r>
      <w:r w:rsidR="002D6ED6" w:rsidRPr="002D6ED6">
        <w:rPr>
          <w:i/>
          <w:iCs/>
          <w:sz w:val="22"/>
          <w:szCs w:val="22"/>
        </w:rPr>
        <w:t xml:space="preserve">A </w:t>
      </w:r>
      <w:r w:rsidR="008E246D" w:rsidRPr="00A7683A">
        <w:rPr>
          <w:i/>
          <w:iCs/>
          <w:sz w:val="22"/>
          <w:szCs w:val="22"/>
        </w:rPr>
        <w:t>Poetics of Negation</w:t>
      </w:r>
      <w:r w:rsidR="008E246D" w:rsidRPr="00A7683A">
        <w:rPr>
          <w:sz w:val="22"/>
          <w:szCs w:val="22"/>
        </w:rPr>
        <w:t xml:space="preserve"> (monograph; submission for contracting in Fall 2027). </w:t>
      </w:r>
    </w:p>
    <w:p w14:paraId="6AA4CEA9" w14:textId="77777777" w:rsidR="00181C84" w:rsidRDefault="00181C84" w:rsidP="00A52060">
      <w:pPr>
        <w:ind w:left="720" w:hanging="720"/>
        <w:jc w:val="both"/>
        <w:rPr>
          <w:sz w:val="22"/>
          <w:szCs w:val="22"/>
        </w:rPr>
      </w:pPr>
    </w:p>
    <w:p w14:paraId="6F2AC7BD" w14:textId="011D60BC" w:rsidR="00D06F2E" w:rsidRDefault="00181C84" w:rsidP="00E6421B">
      <w:pPr>
        <w:ind w:left="720" w:hanging="720"/>
        <w:jc w:val="both"/>
        <w:rPr>
          <w:sz w:val="22"/>
          <w:szCs w:val="22"/>
        </w:rPr>
      </w:pPr>
      <w:r>
        <w:rPr>
          <w:sz w:val="22"/>
          <w:szCs w:val="22"/>
        </w:rPr>
        <w:t xml:space="preserve">Athanasopoulos, Charles &amp; Sugino, Corinne Mitsuye. “Cypher Poetics </w:t>
      </w:r>
      <w:r w:rsidR="00295B05">
        <w:rPr>
          <w:sz w:val="22"/>
          <w:szCs w:val="22"/>
        </w:rPr>
        <w:t xml:space="preserve">in Yuki Chiba’s </w:t>
      </w:r>
      <w:r w:rsidR="00295B05">
        <w:rPr>
          <w:i/>
          <w:iCs/>
          <w:sz w:val="22"/>
          <w:szCs w:val="22"/>
        </w:rPr>
        <w:t>Team Tomodachi</w:t>
      </w:r>
      <w:r w:rsidR="00295B05">
        <w:rPr>
          <w:sz w:val="22"/>
          <w:szCs w:val="22"/>
        </w:rPr>
        <w:t>”</w:t>
      </w:r>
      <w:r w:rsidR="00B01168">
        <w:rPr>
          <w:sz w:val="22"/>
          <w:szCs w:val="22"/>
        </w:rPr>
        <w:t>.</w:t>
      </w:r>
      <w:r w:rsidR="00295B05">
        <w:rPr>
          <w:sz w:val="22"/>
          <w:szCs w:val="22"/>
        </w:rPr>
        <w:t xml:space="preserve"> </w:t>
      </w:r>
    </w:p>
    <w:p w14:paraId="3AA359E1" w14:textId="77777777" w:rsidR="00E6421B" w:rsidRPr="00E6421B" w:rsidRDefault="00E6421B" w:rsidP="00E6421B">
      <w:pPr>
        <w:ind w:left="720" w:hanging="720"/>
        <w:jc w:val="both"/>
        <w:rPr>
          <w:sz w:val="22"/>
          <w:szCs w:val="22"/>
        </w:rPr>
      </w:pPr>
    </w:p>
    <w:p w14:paraId="468C4879" w14:textId="7B4708D5" w:rsidR="00C06083" w:rsidRPr="00A7683A" w:rsidRDefault="00C80A62" w:rsidP="00AA552A">
      <w:pPr>
        <w:ind w:left="720" w:hanging="720"/>
        <w:rPr>
          <w:b/>
          <w:color w:val="C00000"/>
          <w:sz w:val="22"/>
          <w:szCs w:val="22"/>
        </w:rPr>
      </w:pPr>
      <w:r w:rsidRPr="00A7683A">
        <w:rPr>
          <w:b/>
          <w:color w:val="C00000"/>
          <w:sz w:val="22"/>
          <w:szCs w:val="22"/>
          <w:u w:val="single"/>
        </w:rPr>
        <w:t>AWARDS &amp; HONORS</w:t>
      </w:r>
      <w:r w:rsidRPr="00A7683A">
        <w:rPr>
          <w:b/>
          <w:color w:val="C00000"/>
          <w:sz w:val="22"/>
          <w:szCs w:val="22"/>
          <w:u w:val="single"/>
        </w:rPr>
        <w:tab/>
      </w:r>
      <w:r w:rsidRPr="00A7683A">
        <w:rPr>
          <w:b/>
          <w:color w:val="C00000"/>
          <w:sz w:val="22"/>
          <w:szCs w:val="22"/>
          <w:u w:val="single"/>
        </w:rPr>
        <w:tab/>
      </w:r>
      <w:r w:rsidRPr="00A7683A">
        <w:rPr>
          <w:b/>
          <w:color w:val="C00000"/>
          <w:sz w:val="22"/>
          <w:szCs w:val="22"/>
          <w:u w:val="single"/>
        </w:rPr>
        <w:tab/>
      </w:r>
      <w:r w:rsidRPr="00A7683A">
        <w:rPr>
          <w:b/>
          <w:color w:val="C00000"/>
          <w:sz w:val="22"/>
          <w:szCs w:val="22"/>
          <w:u w:val="single"/>
        </w:rPr>
        <w:tab/>
      </w:r>
      <w:r w:rsidRPr="00A7683A">
        <w:rPr>
          <w:b/>
          <w:color w:val="C00000"/>
          <w:sz w:val="22"/>
          <w:szCs w:val="22"/>
          <w:u w:val="single"/>
        </w:rPr>
        <w:tab/>
      </w:r>
      <w:r w:rsidRPr="00A7683A">
        <w:rPr>
          <w:b/>
          <w:color w:val="C00000"/>
          <w:sz w:val="22"/>
          <w:szCs w:val="22"/>
          <w:u w:val="single"/>
        </w:rPr>
        <w:tab/>
      </w:r>
      <w:r w:rsidRPr="00A7683A">
        <w:rPr>
          <w:b/>
          <w:color w:val="C00000"/>
          <w:sz w:val="22"/>
          <w:szCs w:val="22"/>
          <w:u w:val="single"/>
        </w:rPr>
        <w:tab/>
      </w:r>
      <w:r w:rsidRPr="00A7683A">
        <w:rPr>
          <w:b/>
          <w:color w:val="C00000"/>
          <w:sz w:val="22"/>
          <w:szCs w:val="22"/>
          <w:u w:val="single"/>
        </w:rPr>
        <w:tab/>
      </w:r>
      <w:r w:rsidRPr="00A7683A">
        <w:rPr>
          <w:b/>
          <w:color w:val="C00000"/>
          <w:sz w:val="22"/>
          <w:szCs w:val="22"/>
        </w:rPr>
        <w:t>____</w:t>
      </w:r>
    </w:p>
    <w:p w14:paraId="301A5084" w14:textId="72CB1E07" w:rsidR="00867E35" w:rsidRDefault="00867E35" w:rsidP="00867E35">
      <w:pPr>
        <w:ind w:left="720" w:hanging="720"/>
        <w:jc w:val="both"/>
        <w:rPr>
          <w:sz w:val="22"/>
          <w:szCs w:val="22"/>
        </w:rPr>
      </w:pPr>
      <w:r>
        <w:rPr>
          <w:sz w:val="22"/>
          <w:szCs w:val="22"/>
        </w:rPr>
        <w:t xml:space="preserve">Recipient. 2026 Activism &amp; Social Justice Division Community Engagement Award. </w:t>
      </w:r>
      <w:r w:rsidRPr="00A7683A">
        <w:rPr>
          <w:sz w:val="22"/>
          <w:szCs w:val="22"/>
        </w:rPr>
        <w:t>National Communication</w:t>
      </w:r>
      <w:r>
        <w:rPr>
          <w:sz w:val="22"/>
          <w:szCs w:val="22"/>
        </w:rPr>
        <w:t xml:space="preserve"> </w:t>
      </w:r>
      <w:r w:rsidRPr="00A7683A">
        <w:rPr>
          <w:sz w:val="22"/>
          <w:szCs w:val="22"/>
        </w:rPr>
        <w:t>Association</w:t>
      </w:r>
      <w:r>
        <w:rPr>
          <w:sz w:val="22"/>
          <w:szCs w:val="22"/>
        </w:rPr>
        <w:t>.</w:t>
      </w:r>
    </w:p>
    <w:p w14:paraId="2BA25897" w14:textId="77777777" w:rsidR="00867E35" w:rsidRDefault="00867E35" w:rsidP="000508D6">
      <w:pPr>
        <w:ind w:left="720" w:hanging="720"/>
        <w:jc w:val="both"/>
        <w:rPr>
          <w:sz w:val="22"/>
          <w:szCs w:val="22"/>
        </w:rPr>
      </w:pPr>
    </w:p>
    <w:p w14:paraId="403528CE" w14:textId="19C1850F" w:rsidR="000508D6" w:rsidRDefault="000508D6" w:rsidP="000508D6">
      <w:pPr>
        <w:ind w:left="720" w:hanging="720"/>
        <w:jc w:val="both"/>
        <w:rPr>
          <w:sz w:val="22"/>
          <w:szCs w:val="22"/>
        </w:rPr>
      </w:pPr>
      <w:r>
        <w:rPr>
          <w:sz w:val="22"/>
          <w:szCs w:val="22"/>
        </w:rPr>
        <w:t xml:space="preserve">Recipient. 2026 </w:t>
      </w:r>
      <w:r w:rsidRPr="00A7683A">
        <w:rPr>
          <w:sz w:val="22"/>
          <w:szCs w:val="22"/>
        </w:rPr>
        <w:t>Critical and Cultural Studies Division</w:t>
      </w:r>
      <w:r>
        <w:rPr>
          <w:sz w:val="22"/>
          <w:szCs w:val="22"/>
        </w:rPr>
        <w:t xml:space="preserve"> New Investigator Award. </w:t>
      </w:r>
      <w:r w:rsidRPr="00A7683A">
        <w:rPr>
          <w:sz w:val="22"/>
          <w:szCs w:val="22"/>
        </w:rPr>
        <w:t>National Communication</w:t>
      </w:r>
      <w:r>
        <w:rPr>
          <w:sz w:val="22"/>
          <w:szCs w:val="22"/>
        </w:rPr>
        <w:t xml:space="preserve"> </w:t>
      </w:r>
      <w:r w:rsidRPr="00A7683A">
        <w:rPr>
          <w:sz w:val="22"/>
          <w:szCs w:val="22"/>
        </w:rPr>
        <w:t>Association</w:t>
      </w:r>
      <w:r>
        <w:rPr>
          <w:sz w:val="22"/>
          <w:szCs w:val="22"/>
        </w:rPr>
        <w:t>.</w:t>
      </w:r>
    </w:p>
    <w:p w14:paraId="74C2DF5E" w14:textId="77777777" w:rsidR="000508D6" w:rsidRDefault="000508D6" w:rsidP="001B30A2">
      <w:pPr>
        <w:jc w:val="both"/>
        <w:rPr>
          <w:sz w:val="22"/>
          <w:szCs w:val="22"/>
        </w:rPr>
      </w:pPr>
    </w:p>
    <w:p w14:paraId="54627FBF" w14:textId="526B2DA4" w:rsidR="00EA169F" w:rsidRDefault="000508D6" w:rsidP="001B30A2">
      <w:pPr>
        <w:jc w:val="both"/>
        <w:rPr>
          <w:sz w:val="22"/>
          <w:szCs w:val="22"/>
        </w:rPr>
      </w:pPr>
      <w:r>
        <w:rPr>
          <w:sz w:val="22"/>
          <w:szCs w:val="22"/>
        </w:rPr>
        <w:t xml:space="preserve">Nominee/Candidate. </w:t>
      </w:r>
      <w:r w:rsidR="00EA169F">
        <w:rPr>
          <w:sz w:val="22"/>
          <w:szCs w:val="22"/>
        </w:rPr>
        <w:t xml:space="preserve">Vice President of the Cultural Studies Association. 2026 CSA Election. </w:t>
      </w:r>
    </w:p>
    <w:p w14:paraId="1CED149E" w14:textId="631B14D0" w:rsidR="009354DD" w:rsidRDefault="009354DD" w:rsidP="00EA169F">
      <w:pPr>
        <w:ind w:left="720" w:hanging="720"/>
        <w:jc w:val="both"/>
        <w:rPr>
          <w:sz w:val="22"/>
          <w:szCs w:val="22"/>
        </w:rPr>
      </w:pPr>
      <w:r>
        <w:rPr>
          <w:sz w:val="22"/>
          <w:szCs w:val="22"/>
        </w:rPr>
        <w:tab/>
        <w:t>-Externally nominated</w:t>
      </w:r>
      <w:r w:rsidR="0031678C">
        <w:rPr>
          <w:sz w:val="22"/>
          <w:szCs w:val="22"/>
        </w:rPr>
        <w:t xml:space="preserve"> to run for election.</w:t>
      </w:r>
      <w:r w:rsidR="00D06F2E">
        <w:rPr>
          <w:sz w:val="22"/>
          <w:szCs w:val="22"/>
        </w:rPr>
        <w:t xml:space="preserve"> Won election.</w:t>
      </w:r>
    </w:p>
    <w:p w14:paraId="61CB93D5" w14:textId="77777777" w:rsidR="00EA169F" w:rsidRDefault="00EA169F" w:rsidP="00EA169F">
      <w:pPr>
        <w:ind w:left="720" w:hanging="720"/>
        <w:jc w:val="both"/>
        <w:rPr>
          <w:sz w:val="22"/>
          <w:szCs w:val="22"/>
        </w:rPr>
      </w:pPr>
    </w:p>
    <w:p w14:paraId="59F33D3A" w14:textId="77777777" w:rsidR="00EA169F" w:rsidRPr="00A7683A" w:rsidRDefault="00EA169F" w:rsidP="00EA169F">
      <w:pPr>
        <w:ind w:left="720" w:hanging="720"/>
        <w:jc w:val="both"/>
        <w:rPr>
          <w:sz w:val="22"/>
          <w:szCs w:val="22"/>
        </w:rPr>
      </w:pPr>
      <w:r>
        <w:rPr>
          <w:sz w:val="22"/>
          <w:szCs w:val="22"/>
        </w:rPr>
        <w:t xml:space="preserve">Nominee/Candidate. Board Member of the Cultural Studies Association. 2026 CSA Election. </w:t>
      </w:r>
    </w:p>
    <w:p w14:paraId="30B2589D" w14:textId="17DF5F61" w:rsidR="00EA169F" w:rsidRDefault="009354DD" w:rsidP="006F67EB">
      <w:pPr>
        <w:ind w:left="720" w:hanging="720"/>
        <w:jc w:val="both"/>
        <w:rPr>
          <w:sz w:val="22"/>
          <w:szCs w:val="22"/>
        </w:rPr>
      </w:pPr>
      <w:r>
        <w:rPr>
          <w:sz w:val="22"/>
          <w:szCs w:val="22"/>
        </w:rPr>
        <w:tab/>
        <w:t>-Externally nominated</w:t>
      </w:r>
      <w:r w:rsidR="0031678C">
        <w:rPr>
          <w:sz w:val="22"/>
          <w:szCs w:val="22"/>
        </w:rPr>
        <w:t xml:space="preserve"> to run for election.</w:t>
      </w:r>
      <w:r w:rsidR="00D06F2E">
        <w:rPr>
          <w:sz w:val="22"/>
          <w:szCs w:val="22"/>
        </w:rPr>
        <w:t xml:space="preserve"> Nomination voided </w:t>
      </w:r>
      <w:r w:rsidR="00747963">
        <w:rPr>
          <w:sz w:val="22"/>
          <w:szCs w:val="22"/>
        </w:rPr>
        <w:t xml:space="preserve">due to </w:t>
      </w:r>
      <w:r w:rsidR="00D06F2E">
        <w:rPr>
          <w:sz w:val="22"/>
          <w:szCs w:val="22"/>
        </w:rPr>
        <w:t>election as VP of association.</w:t>
      </w:r>
    </w:p>
    <w:p w14:paraId="56341A9C" w14:textId="77777777" w:rsidR="001B30A2" w:rsidRDefault="001B30A2" w:rsidP="006F67EB">
      <w:pPr>
        <w:ind w:left="720" w:hanging="720"/>
        <w:jc w:val="both"/>
        <w:rPr>
          <w:sz w:val="22"/>
          <w:szCs w:val="22"/>
        </w:rPr>
      </w:pPr>
    </w:p>
    <w:p w14:paraId="52B57D08" w14:textId="2A44E92E" w:rsidR="00656842" w:rsidRPr="00A7683A" w:rsidRDefault="00FE08D6" w:rsidP="006F67EB">
      <w:pPr>
        <w:ind w:left="720" w:hanging="720"/>
        <w:jc w:val="both"/>
        <w:rPr>
          <w:sz w:val="22"/>
          <w:szCs w:val="22"/>
        </w:rPr>
      </w:pPr>
      <w:r>
        <w:rPr>
          <w:sz w:val="22"/>
          <w:szCs w:val="22"/>
        </w:rPr>
        <w:t xml:space="preserve">Recipient. </w:t>
      </w:r>
      <w:r w:rsidR="00656842" w:rsidRPr="00A7683A">
        <w:rPr>
          <w:sz w:val="22"/>
          <w:szCs w:val="22"/>
        </w:rPr>
        <w:t>2025 Critical and Cultural Studies Division Book of the Year Award. National Communication Association. (</w:t>
      </w:r>
      <w:r w:rsidR="00656842" w:rsidRPr="00A7683A">
        <w:rPr>
          <w:i/>
          <w:iCs/>
          <w:sz w:val="22"/>
          <w:szCs w:val="22"/>
        </w:rPr>
        <w:t>Black Iconoclasm</w:t>
      </w:r>
      <w:r w:rsidR="00656842" w:rsidRPr="00A7683A">
        <w:rPr>
          <w:sz w:val="22"/>
          <w:szCs w:val="22"/>
        </w:rPr>
        <w:t>)</w:t>
      </w:r>
    </w:p>
    <w:p w14:paraId="5298A59F" w14:textId="77777777" w:rsidR="00656842" w:rsidRPr="00A7683A" w:rsidRDefault="00656842" w:rsidP="006F67EB">
      <w:pPr>
        <w:ind w:left="720" w:hanging="720"/>
        <w:jc w:val="both"/>
        <w:rPr>
          <w:sz w:val="22"/>
          <w:szCs w:val="22"/>
        </w:rPr>
      </w:pPr>
    </w:p>
    <w:p w14:paraId="05A3A23A" w14:textId="2FD57374" w:rsidR="00486368" w:rsidRDefault="00FE08D6" w:rsidP="00A52060">
      <w:pPr>
        <w:ind w:left="720" w:hanging="720"/>
        <w:jc w:val="both"/>
        <w:rPr>
          <w:sz w:val="22"/>
          <w:szCs w:val="22"/>
        </w:rPr>
      </w:pPr>
      <w:r>
        <w:rPr>
          <w:sz w:val="22"/>
          <w:szCs w:val="22"/>
        </w:rPr>
        <w:t xml:space="preserve">Recipient. </w:t>
      </w:r>
      <w:r w:rsidR="00486368" w:rsidRPr="00A7683A">
        <w:rPr>
          <w:sz w:val="22"/>
          <w:szCs w:val="22"/>
        </w:rPr>
        <w:t>2025 First Book Prize. The Cultural Studies Association. (</w:t>
      </w:r>
      <w:r w:rsidR="00486368" w:rsidRPr="00A7683A">
        <w:rPr>
          <w:i/>
          <w:iCs/>
          <w:sz w:val="22"/>
          <w:szCs w:val="22"/>
        </w:rPr>
        <w:t>Black Iconoclasm</w:t>
      </w:r>
      <w:r w:rsidR="00486368" w:rsidRPr="00A7683A">
        <w:rPr>
          <w:sz w:val="22"/>
          <w:szCs w:val="22"/>
        </w:rPr>
        <w:t>)</w:t>
      </w:r>
      <w:r w:rsidR="00E01611">
        <w:rPr>
          <w:sz w:val="22"/>
          <w:szCs w:val="22"/>
        </w:rPr>
        <w:t>.</w:t>
      </w:r>
    </w:p>
    <w:p w14:paraId="64B163D7" w14:textId="77777777" w:rsidR="00E01611" w:rsidRPr="00A7683A" w:rsidRDefault="00E01611" w:rsidP="00A52060">
      <w:pPr>
        <w:ind w:left="720" w:hanging="720"/>
        <w:jc w:val="both"/>
        <w:rPr>
          <w:sz w:val="22"/>
          <w:szCs w:val="22"/>
        </w:rPr>
      </w:pPr>
    </w:p>
    <w:p w14:paraId="435D5D13" w14:textId="1CD44D53" w:rsidR="0043149C" w:rsidRDefault="00EA169F" w:rsidP="006F67EB">
      <w:pPr>
        <w:ind w:left="720" w:hanging="720"/>
        <w:jc w:val="both"/>
        <w:rPr>
          <w:sz w:val="22"/>
          <w:szCs w:val="22"/>
        </w:rPr>
      </w:pPr>
      <w:r>
        <w:rPr>
          <w:sz w:val="22"/>
          <w:szCs w:val="22"/>
        </w:rPr>
        <w:t xml:space="preserve">Recipient. </w:t>
      </w:r>
      <w:r w:rsidR="0043149C" w:rsidRPr="00A7683A">
        <w:rPr>
          <w:sz w:val="22"/>
          <w:szCs w:val="22"/>
        </w:rPr>
        <w:t xml:space="preserve">2023 Critical and Cultural Studies Division Outstanding Article Award. National Communication Association. </w:t>
      </w:r>
      <w:r w:rsidR="00F51F5C" w:rsidRPr="00A7683A">
        <w:rPr>
          <w:sz w:val="22"/>
          <w:szCs w:val="22"/>
        </w:rPr>
        <w:t>(</w:t>
      </w:r>
      <w:r w:rsidR="0043149C" w:rsidRPr="00A7683A">
        <w:rPr>
          <w:sz w:val="22"/>
          <w:szCs w:val="22"/>
        </w:rPr>
        <w:t>“Fanonian Slips</w:t>
      </w:r>
      <w:r w:rsidR="00F51F5C" w:rsidRPr="00A7683A">
        <w:rPr>
          <w:sz w:val="22"/>
          <w:szCs w:val="22"/>
        </w:rPr>
        <w:t xml:space="preserve">” Essay). </w:t>
      </w:r>
    </w:p>
    <w:p w14:paraId="3B80E289" w14:textId="77777777" w:rsidR="0043149C" w:rsidRPr="00A7683A" w:rsidRDefault="0043149C" w:rsidP="00EA169F">
      <w:pPr>
        <w:jc w:val="both"/>
        <w:rPr>
          <w:sz w:val="22"/>
          <w:szCs w:val="22"/>
        </w:rPr>
      </w:pPr>
    </w:p>
    <w:p w14:paraId="783734A1" w14:textId="1CB4965A" w:rsidR="00C80A62" w:rsidRPr="00A7683A" w:rsidRDefault="00C80A62" w:rsidP="006F67EB">
      <w:pPr>
        <w:ind w:left="720" w:hanging="720"/>
        <w:jc w:val="both"/>
        <w:rPr>
          <w:sz w:val="22"/>
          <w:szCs w:val="22"/>
        </w:rPr>
      </w:pPr>
      <w:r w:rsidRPr="00A7683A">
        <w:rPr>
          <w:sz w:val="22"/>
          <w:szCs w:val="22"/>
        </w:rPr>
        <w:t>Invit</w:t>
      </w:r>
      <w:r w:rsidR="00745FAC" w:rsidRPr="00A7683A">
        <w:rPr>
          <w:sz w:val="22"/>
          <w:szCs w:val="22"/>
        </w:rPr>
        <w:t>ed Participant</w:t>
      </w:r>
      <w:r w:rsidRPr="00A7683A">
        <w:rPr>
          <w:sz w:val="22"/>
          <w:szCs w:val="22"/>
        </w:rPr>
        <w:t xml:space="preserve">. Black and Indigenous Futures Convening. Sponsored by ArtsEmerson &amp; </w:t>
      </w:r>
      <w:proofErr w:type="spellStart"/>
      <w:r w:rsidRPr="00A7683A">
        <w:rPr>
          <w:sz w:val="22"/>
          <w:szCs w:val="22"/>
        </w:rPr>
        <w:t>HowlRound</w:t>
      </w:r>
      <w:proofErr w:type="spellEnd"/>
      <w:r w:rsidRPr="00A7683A">
        <w:rPr>
          <w:sz w:val="22"/>
          <w:szCs w:val="22"/>
        </w:rPr>
        <w:t xml:space="preserve"> Theatre Commons ($1000 USD honorarium &amp; related expenses). Emerson College. September 20-21, 2023. </w:t>
      </w:r>
    </w:p>
    <w:p w14:paraId="6A92F24F" w14:textId="77777777" w:rsidR="00C80A62" w:rsidRPr="00A7683A" w:rsidRDefault="00C80A62" w:rsidP="006F67EB">
      <w:pPr>
        <w:ind w:left="1440" w:hanging="720"/>
        <w:jc w:val="both"/>
        <w:rPr>
          <w:sz w:val="22"/>
          <w:szCs w:val="22"/>
        </w:rPr>
      </w:pPr>
    </w:p>
    <w:p w14:paraId="2266A448" w14:textId="321B799D" w:rsidR="00C80A62" w:rsidRPr="00A7683A" w:rsidRDefault="00745FAC" w:rsidP="006F67EB">
      <w:pPr>
        <w:tabs>
          <w:tab w:val="left" w:pos="1440"/>
          <w:tab w:val="left" w:pos="11070"/>
        </w:tabs>
        <w:ind w:left="720" w:hanging="720"/>
        <w:jc w:val="both"/>
        <w:rPr>
          <w:bCs/>
          <w:sz w:val="22"/>
          <w:szCs w:val="22"/>
        </w:rPr>
      </w:pPr>
      <w:r w:rsidRPr="00A7683A">
        <w:rPr>
          <w:bCs/>
          <w:sz w:val="22"/>
          <w:szCs w:val="22"/>
        </w:rPr>
        <w:t xml:space="preserve">Awardee. </w:t>
      </w:r>
      <w:r w:rsidR="00C80A62" w:rsidRPr="00A7683A">
        <w:rPr>
          <w:bCs/>
          <w:sz w:val="22"/>
          <w:szCs w:val="22"/>
        </w:rPr>
        <w:t xml:space="preserve">Faculty Honor for Positive Impact on Graduating Seniors. Office of the Vice Provost for Student Affairs at Gonzaga University. AY 2022-2023. </w:t>
      </w:r>
    </w:p>
    <w:p w14:paraId="17338B04" w14:textId="77777777" w:rsidR="00C80A62" w:rsidRPr="00A7683A" w:rsidRDefault="00C80A62" w:rsidP="006F67EB">
      <w:pPr>
        <w:tabs>
          <w:tab w:val="left" w:pos="1440"/>
          <w:tab w:val="left" w:pos="11070"/>
        </w:tabs>
        <w:ind w:left="720" w:hanging="720"/>
        <w:jc w:val="both"/>
        <w:rPr>
          <w:bCs/>
          <w:sz w:val="22"/>
          <w:szCs w:val="22"/>
        </w:rPr>
      </w:pPr>
      <w:r w:rsidRPr="00A7683A">
        <w:rPr>
          <w:bCs/>
          <w:sz w:val="22"/>
          <w:szCs w:val="22"/>
        </w:rPr>
        <w:tab/>
      </w:r>
    </w:p>
    <w:p w14:paraId="3B52CED7" w14:textId="77777777" w:rsidR="00AA552A" w:rsidRPr="00A7683A" w:rsidRDefault="00AA552A" w:rsidP="006F67EB">
      <w:pPr>
        <w:tabs>
          <w:tab w:val="left" w:pos="1440"/>
          <w:tab w:val="left" w:pos="11070"/>
        </w:tabs>
        <w:ind w:left="720" w:hanging="720"/>
        <w:jc w:val="both"/>
        <w:rPr>
          <w:bCs/>
          <w:sz w:val="22"/>
          <w:szCs w:val="22"/>
        </w:rPr>
      </w:pPr>
      <w:r w:rsidRPr="00A7683A">
        <w:rPr>
          <w:bCs/>
          <w:sz w:val="22"/>
          <w:szCs w:val="22"/>
        </w:rPr>
        <w:t xml:space="preserve">2023-2024 Global Engagement Grant Recipient. Awarded by Gonzaga University’s International Education Council for the summer of 2024 ($3500 award). </w:t>
      </w:r>
    </w:p>
    <w:p w14:paraId="6494F6C2" w14:textId="77777777" w:rsidR="00AA552A" w:rsidRPr="00A7683A" w:rsidRDefault="00AA552A" w:rsidP="006F67EB">
      <w:pPr>
        <w:tabs>
          <w:tab w:val="left" w:pos="1440"/>
          <w:tab w:val="left" w:pos="11070"/>
        </w:tabs>
        <w:ind w:left="720" w:hanging="720"/>
        <w:jc w:val="both"/>
        <w:rPr>
          <w:bCs/>
          <w:sz w:val="22"/>
          <w:szCs w:val="22"/>
        </w:rPr>
      </w:pPr>
    </w:p>
    <w:p w14:paraId="2F68CAA8" w14:textId="1488F112" w:rsidR="00C80A62" w:rsidRPr="00A7683A" w:rsidRDefault="000F273D" w:rsidP="006F67EB">
      <w:pPr>
        <w:tabs>
          <w:tab w:val="left" w:pos="1440"/>
          <w:tab w:val="left" w:pos="11070"/>
        </w:tabs>
        <w:ind w:left="720" w:hanging="720"/>
        <w:jc w:val="both"/>
        <w:rPr>
          <w:bCs/>
          <w:sz w:val="22"/>
          <w:szCs w:val="22"/>
        </w:rPr>
      </w:pPr>
      <w:r w:rsidRPr="00A7683A">
        <w:rPr>
          <w:bCs/>
          <w:sz w:val="22"/>
          <w:szCs w:val="22"/>
        </w:rPr>
        <w:t xml:space="preserve">2022-2023 </w:t>
      </w:r>
      <w:r w:rsidR="00C80A62" w:rsidRPr="00A7683A">
        <w:rPr>
          <w:bCs/>
          <w:sz w:val="22"/>
          <w:szCs w:val="22"/>
        </w:rPr>
        <w:t xml:space="preserve">Global Engagement Grant Recipient. Awarded by Gonzaga University’s International Education Council for the summer of 2023 ($3500 award). </w:t>
      </w:r>
    </w:p>
    <w:p w14:paraId="67905899" w14:textId="77777777" w:rsidR="00C80A62" w:rsidRPr="00A7683A" w:rsidRDefault="00C80A62" w:rsidP="006F67EB">
      <w:pPr>
        <w:tabs>
          <w:tab w:val="left" w:pos="1440"/>
          <w:tab w:val="left" w:pos="11070"/>
        </w:tabs>
        <w:ind w:left="720" w:hanging="720"/>
        <w:jc w:val="both"/>
        <w:rPr>
          <w:bCs/>
          <w:sz w:val="22"/>
          <w:szCs w:val="22"/>
        </w:rPr>
      </w:pPr>
    </w:p>
    <w:p w14:paraId="2F1413EB" w14:textId="68E32463" w:rsidR="00686BBE" w:rsidRPr="00A7683A" w:rsidRDefault="00C80A62" w:rsidP="00847952">
      <w:pPr>
        <w:tabs>
          <w:tab w:val="left" w:pos="1440"/>
          <w:tab w:val="left" w:pos="11070"/>
        </w:tabs>
        <w:ind w:left="720" w:hanging="720"/>
        <w:jc w:val="both"/>
        <w:rPr>
          <w:bCs/>
          <w:sz w:val="22"/>
          <w:szCs w:val="22"/>
        </w:rPr>
      </w:pPr>
      <w:r w:rsidRPr="00A7683A">
        <w:rPr>
          <w:bCs/>
          <w:sz w:val="22"/>
          <w:szCs w:val="22"/>
        </w:rPr>
        <w:t xml:space="preserve">Competitive Fund Recipient. Dean’s Faculty Development Fund. Gonzaga University. Spring 2023. ($1000USD award). </w:t>
      </w:r>
    </w:p>
    <w:p w14:paraId="61058FDC" w14:textId="197D489A" w:rsidR="00C80A62" w:rsidRPr="00A7683A" w:rsidRDefault="00C80A62" w:rsidP="006F67EB">
      <w:pPr>
        <w:tabs>
          <w:tab w:val="left" w:pos="1440"/>
          <w:tab w:val="left" w:pos="11070"/>
        </w:tabs>
        <w:ind w:left="720" w:hanging="720"/>
        <w:jc w:val="both"/>
        <w:rPr>
          <w:bCs/>
          <w:sz w:val="22"/>
          <w:szCs w:val="22"/>
        </w:rPr>
      </w:pPr>
      <w:r w:rsidRPr="00A7683A">
        <w:rPr>
          <w:bCs/>
          <w:sz w:val="22"/>
          <w:szCs w:val="22"/>
        </w:rPr>
        <w:lastRenderedPageBreak/>
        <w:t xml:space="preserve">Dietrich School Arts &amp; Sciences Fellow. Awarded for AY 2021-2022 (Full Tuition + $23,688 stipend). </w:t>
      </w:r>
    </w:p>
    <w:p w14:paraId="2D6CDE3D" w14:textId="77777777" w:rsidR="00C80A62" w:rsidRPr="00A7683A" w:rsidRDefault="00C80A62" w:rsidP="006F67EB">
      <w:pPr>
        <w:tabs>
          <w:tab w:val="left" w:pos="1440"/>
          <w:tab w:val="left" w:pos="11070"/>
        </w:tabs>
        <w:ind w:left="720" w:hanging="720"/>
        <w:jc w:val="both"/>
        <w:rPr>
          <w:bCs/>
          <w:sz w:val="22"/>
          <w:szCs w:val="22"/>
        </w:rPr>
      </w:pPr>
    </w:p>
    <w:p w14:paraId="5F80A3CE" w14:textId="75EAAD50" w:rsidR="00C80A62" w:rsidRPr="00A7683A" w:rsidRDefault="000F273D" w:rsidP="006F67EB">
      <w:pPr>
        <w:tabs>
          <w:tab w:val="left" w:pos="1440"/>
          <w:tab w:val="left" w:pos="11070"/>
        </w:tabs>
        <w:ind w:left="720" w:hanging="720"/>
        <w:jc w:val="both"/>
        <w:rPr>
          <w:bCs/>
          <w:sz w:val="22"/>
          <w:szCs w:val="22"/>
        </w:rPr>
      </w:pPr>
      <w:r w:rsidRPr="00A7683A">
        <w:rPr>
          <w:bCs/>
          <w:sz w:val="22"/>
          <w:szCs w:val="22"/>
        </w:rPr>
        <w:t xml:space="preserve">Recipient of </w:t>
      </w:r>
      <w:r w:rsidR="00C80A62" w:rsidRPr="00A7683A">
        <w:rPr>
          <w:bCs/>
          <w:sz w:val="22"/>
          <w:szCs w:val="22"/>
        </w:rPr>
        <w:t xml:space="preserve">A.W. Mellon Foundation-funded </w:t>
      </w:r>
      <w:r w:rsidR="00C80A62" w:rsidRPr="00A7683A">
        <w:rPr>
          <w:bCs/>
          <w:i/>
          <w:iCs/>
          <w:sz w:val="22"/>
          <w:szCs w:val="22"/>
        </w:rPr>
        <w:t>Humanities Engage</w:t>
      </w:r>
      <w:r w:rsidR="00C80A62" w:rsidRPr="00A7683A">
        <w:rPr>
          <w:bCs/>
          <w:sz w:val="22"/>
          <w:szCs w:val="22"/>
        </w:rPr>
        <w:t xml:space="preserve"> Grant. Awarded for Summer 2020 ($3500/c. 200 hours). Immersive Fellowship at The Stuart Weitzman School of Design’s Center for Public Art and Space &amp; Monument Lab of Philadelphia, PA.</w:t>
      </w:r>
    </w:p>
    <w:p w14:paraId="4B5A4513" w14:textId="77777777" w:rsidR="001D0072" w:rsidRPr="00A7683A" w:rsidRDefault="001D0072" w:rsidP="006F67EB">
      <w:pPr>
        <w:tabs>
          <w:tab w:val="left" w:pos="1440"/>
          <w:tab w:val="left" w:pos="11070"/>
        </w:tabs>
        <w:ind w:left="720" w:hanging="720"/>
        <w:jc w:val="both"/>
        <w:rPr>
          <w:bCs/>
          <w:sz w:val="22"/>
          <w:szCs w:val="22"/>
        </w:rPr>
      </w:pPr>
    </w:p>
    <w:p w14:paraId="6518F059" w14:textId="77777777" w:rsidR="00C80A62" w:rsidRPr="00A7683A" w:rsidRDefault="00C80A62" w:rsidP="006F67EB">
      <w:pPr>
        <w:ind w:left="720" w:hanging="720"/>
        <w:jc w:val="both"/>
        <w:rPr>
          <w:color w:val="000000" w:themeColor="text1"/>
          <w:sz w:val="22"/>
          <w:szCs w:val="22"/>
        </w:rPr>
      </w:pPr>
      <w:r w:rsidRPr="00A7683A">
        <w:rPr>
          <w:bCs/>
          <w:sz w:val="22"/>
          <w:szCs w:val="22"/>
        </w:rPr>
        <w:t>2020 Greek Nationality Room Scholarship Recipient ($4,000/5 weeks abroad). Delayed until Summer of 2022. Awarded for auto-ethnographic research project “</w:t>
      </w:r>
      <w:r w:rsidRPr="00A7683A">
        <w:rPr>
          <w:color w:val="000000" w:themeColor="text1"/>
          <w:sz w:val="22"/>
          <w:szCs w:val="22"/>
        </w:rPr>
        <w:t>From Ferguson to Athens: Race, Romani Greeks, &amp; #BlackLivesMatter.</w:t>
      </w:r>
    </w:p>
    <w:p w14:paraId="6A68E992" w14:textId="77777777" w:rsidR="00C35C26" w:rsidRPr="00A7683A" w:rsidRDefault="00C35C26" w:rsidP="006F67EB">
      <w:pPr>
        <w:ind w:left="720" w:hanging="720"/>
        <w:jc w:val="both"/>
        <w:rPr>
          <w:color w:val="000000" w:themeColor="text1"/>
          <w:sz w:val="22"/>
          <w:szCs w:val="22"/>
        </w:rPr>
      </w:pPr>
    </w:p>
    <w:p w14:paraId="08C9705C" w14:textId="4707BD9D" w:rsidR="00C80A62" w:rsidRDefault="00C80A62" w:rsidP="006F67EB">
      <w:pPr>
        <w:ind w:left="720" w:hanging="720"/>
        <w:jc w:val="both"/>
        <w:rPr>
          <w:sz w:val="22"/>
          <w:szCs w:val="22"/>
        </w:rPr>
      </w:pPr>
      <w:r w:rsidRPr="00A7683A">
        <w:rPr>
          <w:sz w:val="22"/>
          <w:szCs w:val="22"/>
        </w:rPr>
        <w:t>Top Student Paper Award for Essay titled “A Stranger in Wakanda: Erik Killmonger &amp; Black Natal Alienation”. “Theater, Film, and New Multi-Media Division” at the National Communication Association Conference. Baltimore, Maryland, November 13-17, 2019.</w:t>
      </w:r>
    </w:p>
    <w:p w14:paraId="5EE59756" w14:textId="77777777" w:rsidR="00C32645" w:rsidRPr="00A7683A" w:rsidRDefault="00C32645" w:rsidP="004C119B">
      <w:pPr>
        <w:rPr>
          <w:b/>
          <w:color w:val="C00000"/>
          <w:sz w:val="22"/>
          <w:szCs w:val="22"/>
          <w:u w:val="single"/>
        </w:rPr>
      </w:pPr>
    </w:p>
    <w:p w14:paraId="62B603E0" w14:textId="7C11A722" w:rsidR="00235837" w:rsidRPr="00A7683A" w:rsidRDefault="00C80A62" w:rsidP="00904433">
      <w:pPr>
        <w:ind w:left="720" w:hanging="720"/>
        <w:rPr>
          <w:b/>
          <w:color w:val="C00000"/>
          <w:sz w:val="22"/>
          <w:szCs w:val="22"/>
        </w:rPr>
      </w:pPr>
      <w:r w:rsidRPr="00A7683A">
        <w:rPr>
          <w:b/>
          <w:color w:val="C00000"/>
          <w:sz w:val="22"/>
          <w:szCs w:val="22"/>
          <w:u w:val="single"/>
        </w:rPr>
        <w:t>INVITED TALKS &amp; WORKSHOPS</w:t>
      </w:r>
      <w:r w:rsidRPr="00A7683A">
        <w:rPr>
          <w:b/>
          <w:color w:val="C00000"/>
          <w:sz w:val="22"/>
          <w:szCs w:val="22"/>
          <w:u w:val="single"/>
        </w:rPr>
        <w:tab/>
      </w:r>
      <w:r w:rsidRPr="00A7683A">
        <w:rPr>
          <w:b/>
          <w:color w:val="C00000"/>
          <w:sz w:val="22"/>
          <w:szCs w:val="22"/>
          <w:u w:val="single"/>
        </w:rPr>
        <w:tab/>
      </w:r>
      <w:r w:rsidRPr="00A7683A">
        <w:rPr>
          <w:b/>
          <w:color w:val="C00000"/>
          <w:sz w:val="22"/>
          <w:szCs w:val="22"/>
          <w:u w:val="single"/>
        </w:rPr>
        <w:tab/>
      </w:r>
      <w:r w:rsidR="00A72A4A" w:rsidRPr="00A7683A">
        <w:rPr>
          <w:b/>
          <w:color w:val="C00000"/>
          <w:sz w:val="22"/>
          <w:szCs w:val="22"/>
          <w:u w:val="single"/>
        </w:rPr>
        <w:tab/>
      </w:r>
      <w:r w:rsidR="00A72A4A" w:rsidRPr="00A7683A">
        <w:rPr>
          <w:b/>
          <w:color w:val="C00000"/>
          <w:sz w:val="22"/>
          <w:szCs w:val="22"/>
          <w:u w:val="single"/>
        </w:rPr>
        <w:tab/>
      </w:r>
      <w:r w:rsidR="00A72A4A" w:rsidRPr="00A7683A">
        <w:rPr>
          <w:b/>
          <w:color w:val="C00000"/>
          <w:sz w:val="22"/>
          <w:szCs w:val="22"/>
          <w:u w:val="single"/>
        </w:rPr>
        <w:tab/>
      </w:r>
      <w:r w:rsidR="00A72A4A" w:rsidRPr="00A7683A">
        <w:rPr>
          <w:b/>
          <w:color w:val="C00000"/>
          <w:sz w:val="22"/>
          <w:szCs w:val="22"/>
          <w:u w:val="single"/>
        </w:rPr>
        <w:tab/>
      </w:r>
    </w:p>
    <w:p w14:paraId="60DAD67B" w14:textId="5E4C0C66" w:rsidR="00B3151E" w:rsidRPr="00A7683A" w:rsidRDefault="00B3151E" w:rsidP="006F67EB">
      <w:pPr>
        <w:ind w:left="720" w:hanging="720"/>
        <w:jc w:val="both"/>
        <w:rPr>
          <w:sz w:val="22"/>
          <w:szCs w:val="22"/>
        </w:rPr>
      </w:pPr>
      <w:r w:rsidRPr="00A7683A">
        <w:rPr>
          <w:sz w:val="22"/>
          <w:szCs w:val="22"/>
        </w:rPr>
        <w:t>Invited Keynote Speaker.</w:t>
      </w:r>
      <w:r w:rsidR="000F12D0">
        <w:rPr>
          <w:sz w:val="22"/>
          <w:szCs w:val="22"/>
        </w:rPr>
        <w:t xml:space="preserve"> </w:t>
      </w:r>
      <w:r w:rsidR="00CC5222" w:rsidRPr="00A7683A">
        <w:rPr>
          <w:sz w:val="22"/>
          <w:szCs w:val="22"/>
        </w:rPr>
        <w:t>“Keynote Conversation with Ma</w:t>
      </w:r>
      <w:r w:rsidR="00DE4D1C" w:rsidRPr="00A7683A">
        <w:rPr>
          <w:sz w:val="22"/>
          <w:szCs w:val="22"/>
        </w:rPr>
        <w:t xml:space="preserve">rgarete Matache (Harvard University) and Charles Athanasopoulos (Ohio State University”. </w:t>
      </w:r>
      <w:r w:rsidR="00391C9B" w:rsidRPr="00A7683A">
        <w:rPr>
          <w:sz w:val="22"/>
          <w:szCs w:val="22"/>
        </w:rPr>
        <w:t>2026 Kenneth E. Naylor Symposium, “</w:t>
      </w:r>
      <w:r w:rsidR="00C40E9C" w:rsidRPr="00A7683A">
        <w:rPr>
          <w:sz w:val="22"/>
          <w:szCs w:val="22"/>
        </w:rPr>
        <w:t xml:space="preserve">Relating European Roma and African Americans </w:t>
      </w:r>
      <w:proofErr w:type="spellStart"/>
      <w:r w:rsidR="00C40E9C" w:rsidRPr="00A7683A">
        <w:rPr>
          <w:sz w:val="22"/>
          <w:szCs w:val="22"/>
        </w:rPr>
        <w:t>Transatlantically</w:t>
      </w:r>
      <w:proofErr w:type="spellEnd"/>
      <w:r w:rsidR="00391C9B" w:rsidRPr="00A7683A">
        <w:rPr>
          <w:sz w:val="22"/>
          <w:szCs w:val="22"/>
        </w:rPr>
        <w:t xml:space="preserve">.” April 16, 2026. </w:t>
      </w:r>
    </w:p>
    <w:p w14:paraId="033F4773" w14:textId="77777777" w:rsidR="00B3151E" w:rsidRPr="00A7683A" w:rsidRDefault="00B3151E" w:rsidP="00391C9B">
      <w:pPr>
        <w:jc w:val="both"/>
        <w:rPr>
          <w:sz w:val="22"/>
          <w:szCs w:val="22"/>
        </w:rPr>
      </w:pPr>
    </w:p>
    <w:p w14:paraId="2511132E" w14:textId="016B0F86" w:rsidR="000869C1" w:rsidRPr="00A7683A" w:rsidRDefault="000869C1" w:rsidP="006F67EB">
      <w:pPr>
        <w:ind w:left="720" w:hanging="720"/>
        <w:jc w:val="both"/>
        <w:rPr>
          <w:sz w:val="22"/>
          <w:szCs w:val="22"/>
        </w:rPr>
      </w:pPr>
      <w:r w:rsidRPr="00A7683A">
        <w:rPr>
          <w:sz w:val="22"/>
          <w:szCs w:val="22"/>
        </w:rPr>
        <w:t xml:space="preserve">Invited Speaker. </w:t>
      </w:r>
      <w:r w:rsidR="009B519A" w:rsidRPr="00A7683A">
        <w:rPr>
          <w:sz w:val="22"/>
          <w:szCs w:val="22"/>
        </w:rPr>
        <w:t xml:space="preserve">“Un Desvío Pa Porta De Sol: Ramey AFB, Urban Art, &amp; the Scars of Colonialism” (Virtual Lecture). Anniversary Week of El Grito de Lares. Puerto Rican Independence Party. September 26th, 2025. </w:t>
      </w:r>
    </w:p>
    <w:p w14:paraId="3D4AD970" w14:textId="77777777" w:rsidR="000869C1" w:rsidRPr="00A7683A" w:rsidRDefault="000869C1" w:rsidP="006F67EB">
      <w:pPr>
        <w:ind w:left="720" w:hanging="720"/>
        <w:jc w:val="both"/>
        <w:rPr>
          <w:sz w:val="22"/>
          <w:szCs w:val="22"/>
        </w:rPr>
      </w:pPr>
    </w:p>
    <w:p w14:paraId="7F436F02" w14:textId="1B198688" w:rsidR="00235837" w:rsidRPr="00A7683A" w:rsidRDefault="00235837" w:rsidP="006F67EB">
      <w:pPr>
        <w:ind w:left="720" w:hanging="720"/>
        <w:jc w:val="both"/>
        <w:rPr>
          <w:sz w:val="22"/>
          <w:szCs w:val="22"/>
        </w:rPr>
      </w:pPr>
      <w:r w:rsidRPr="00A7683A">
        <w:rPr>
          <w:sz w:val="22"/>
          <w:szCs w:val="22"/>
        </w:rPr>
        <w:t>Invited</w:t>
      </w:r>
      <w:r w:rsidR="00376FAA" w:rsidRPr="00A7683A">
        <w:rPr>
          <w:sz w:val="22"/>
          <w:szCs w:val="22"/>
        </w:rPr>
        <w:t xml:space="preserve"> Participant</w:t>
      </w:r>
      <w:r w:rsidRPr="00A7683A">
        <w:rPr>
          <w:sz w:val="22"/>
          <w:szCs w:val="22"/>
        </w:rPr>
        <w:t>.</w:t>
      </w:r>
      <w:r w:rsidR="003F1175" w:rsidRPr="00A7683A">
        <w:rPr>
          <w:sz w:val="22"/>
          <w:szCs w:val="22"/>
        </w:rPr>
        <w:t xml:space="preserve"> </w:t>
      </w:r>
      <w:r w:rsidR="009A78B0" w:rsidRPr="00A7683A">
        <w:rPr>
          <w:sz w:val="22"/>
          <w:szCs w:val="22"/>
        </w:rPr>
        <w:t>Unable to Attend</w:t>
      </w:r>
      <w:r w:rsidR="003F1175" w:rsidRPr="00A7683A">
        <w:rPr>
          <w:sz w:val="22"/>
          <w:szCs w:val="22"/>
        </w:rPr>
        <w:t>.</w:t>
      </w:r>
      <w:r w:rsidR="009A78B0" w:rsidRPr="00A7683A">
        <w:rPr>
          <w:sz w:val="22"/>
          <w:szCs w:val="22"/>
        </w:rPr>
        <w:t xml:space="preserve"> </w:t>
      </w:r>
      <w:r w:rsidR="004C7563" w:rsidRPr="00A7683A">
        <w:rPr>
          <w:color w:val="212121"/>
          <w:sz w:val="22"/>
          <w:szCs w:val="22"/>
        </w:rPr>
        <w:t>Race &amp; Media Symposium. The University of Utah. September 11-12, 2025.</w:t>
      </w:r>
    </w:p>
    <w:p w14:paraId="6D634884" w14:textId="77777777" w:rsidR="00235837" w:rsidRPr="00A7683A" w:rsidRDefault="00235837" w:rsidP="006F67EB">
      <w:pPr>
        <w:ind w:left="720" w:hanging="720"/>
        <w:jc w:val="both"/>
        <w:rPr>
          <w:sz w:val="22"/>
          <w:szCs w:val="22"/>
        </w:rPr>
      </w:pPr>
    </w:p>
    <w:p w14:paraId="3433A56E" w14:textId="1C5210A0" w:rsidR="005950FD" w:rsidRPr="00A7683A" w:rsidRDefault="005950FD" w:rsidP="006F67EB">
      <w:pPr>
        <w:ind w:left="720" w:hanging="720"/>
        <w:jc w:val="both"/>
        <w:rPr>
          <w:sz w:val="22"/>
          <w:szCs w:val="22"/>
        </w:rPr>
      </w:pPr>
      <w:r w:rsidRPr="00A7683A">
        <w:rPr>
          <w:sz w:val="22"/>
          <w:szCs w:val="22"/>
        </w:rPr>
        <w:t xml:space="preserve">Invited Speaker. </w:t>
      </w:r>
      <w:r w:rsidR="008F1E3E" w:rsidRPr="00A7683A">
        <w:rPr>
          <w:sz w:val="22"/>
          <w:szCs w:val="22"/>
        </w:rPr>
        <w:t>“</w:t>
      </w:r>
      <w:r w:rsidR="009A78B0" w:rsidRPr="00A7683A">
        <w:rPr>
          <w:i/>
          <w:iCs/>
          <w:sz w:val="22"/>
          <w:szCs w:val="22"/>
        </w:rPr>
        <w:t>Poetics of Negation</w:t>
      </w:r>
      <w:r w:rsidR="008F1E3E" w:rsidRPr="00A7683A">
        <w:rPr>
          <w:sz w:val="22"/>
          <w:szCs w:val="22"/>
        </w:rPr>
        <w:t>:</w:t>
      </w:r>
      <w:r w:rsidR="00235837" w:rsidRPr="00A7683A">
        <w:rPr>
          <w:sz w:val="22"/>
          <w:szCs w:val="22"/>
        </w:rPr>
        <w:t xml:space="preserve"> </w:t>
      </w:r>
      <w:r w:rsidR="009A78B0" w:rsidRPr="00A7683A">
        <w:rPr>
          <w:sz w:val="22"/>
          <w:szCs w:val="22"/>
        </w:rPr>
        <w:t>Thinking Afro-Puer</w:t>
      </w:r>
      <w:r w:rsidR="00642A9D" w:rsidRPr="00A7683A">
        <w:rPr>
          <w:sz w:val="22"/>
          <w:szCs w:val="22"/>
        </w:rPr>
        <w:t xml:space="preserve">to Rican and Greek-Roma Creolization” </w:t>
      </w:r>
      <w:r w:rsidR="00B06C9F" w:rsidRPr="00A7683A">
        <w:rPr>
          <w:sz w:val="22"/>
          <w:szCs w:val="22"/>
        </w:rPr>
        <w:t xml:space="preserve">Kenneth E. Naylor Professor of South Slavic Culture </w:t>
      </w:r>
      <w:r w:rsidR="00E507DC" w:rsidRPr="00A7683A">
        <w:rPr>
          <w:sz w:val="22"/>
          <w:szCs w:val="22"/>
        </w:rPr>
        <w:t xml:space="preserve">Investiture </w:t>
      </w:r>
      <w:r w:rsidR="00B06C9F" w:rsidRPr="00A7683A">
        <w:rPr>
          <w:sz w:val="22"/>
          <w:szCs w:val="22"/>
        </w:rPr>
        <w:t xml:space="preserve">Symposium. </w:t>
      </w:r>
      <w:r w:rsidR="004C7563" w:rsidRPr="00A7683A">
        <w:rPr>
          <w:sz w:val="22"/>
          <w:szCs w:val="22"/>
        </w:rPr>
        <w:t xml:space="preserve">The Ohio State University. </w:t>
      </w:r>
      <w:r w:rsidR="008F1E3E" w:rsidRPr="00A7683A">
        <w:rPr>
          <w:sz w:val="22"/>
          <w:szCs w:val="22"/>
        </w:rPr>
        <w:t>April 4</w:t>
      </w:r>
      <w:r w:rsidR="008F1E3E" w:rsidRPr="00A7683A">
        <w:rPr>
          <w:sz w:val="22"/>
          <w:szCs w:val="22"/>
          <w:vertAlign w:val="superscript"/>
        </w:rPr>
        <w:t>th</w:t>
      </w:r>
      <w:r w:rsidR="008F1E3E" w:rsidRPr="00A7683A">
        <w:rPr>
          <w:sz w:val="22"/>
          <w:szCs w:val="22"/>
        </w:rPr>
        <w:t xml:space="preserve">, 2025. </w:t>
      </w:r>
    </w:p>
    <w:p w14:paraId="0664C872" w14:textId="77777777" w:rsidR="005950FD" w:rsidRPr="00A7683A" w:rsidRDefault="005950FD" w:rsidP="006F67EB">
      <w:pPr>
        <w:ind w:left="720" w:hanging="720"/>
        <w:jc w:val="both"/>
        <w:rPr>
          <w:sz w:val="22"/>
          <w:szCs w:val="22"/>
        </w:rPr>
      </w:pPr>
    </w:p>
    <w:p w14:paraId="1D66FFF1" w14:textId="3C5E3D5C" w:rsidR="008370AB" w:rsidRPr="00A7683A" w:rsidRDefault="00643BBA" w:rsidP="006F67EB">
      <w:pPr>
        <w:ind w:left="720" w:hanging="720"/>
        <w:jc w:val="both"/>
        <w:rPr>
          <w:sz w:val="22"/>
          <w:szCs w:val="22"/>
        </w:rPr>
      </w:pPr>
      <w:r w:rsidRPr="00A7683A">
        <w:rPr>
          <w:sz w:val="22"/>
          <w:szCs w:val="22"/>
        </w:rPr>
        <w:t>Invited Speaker.</w:t>
      </w:r>
      <w:r w:rsidR="0004041B" w:rsidRPr="00A7683A">
        <w:rPr>
          <w:sz w:val="22"/>
          <w:szCs w:val="22"/>
        </w:rPr>
        <w:t xml:space="preserve"> </w:t>
      </w:r>
      <w:r w:rsidRPr="00A7683A">
        <w:rPr>
          <w:sz w:val="22"/>
          <w:szCs w:val="22"/>
        </w:rPr>
        <w:t>“</w:t>
      </w:r>
      <w:r w:rsidR="0004041B" w:rsidRPr="00A7683A">
        <w:rPr>
          <w:sz w:val="22"/>
          <w:szCs w:val="22"/>
        </w:rPr>
        <w:t xml:space="preserve">Iconoclastic </w:t>
      </w:r>
      <w:r w:rsidRPr="00A7683A">
        <w:rPr>
          <w:sz w:val="22"/>
          <w:szCs w:val="22"/>
        </w:rPr>
        <w:t xml:space="preserve">Black Feminism(s): Unsettling Plantation Logics of Reproduction and Justice.” </w:t>
      </w:r>
      <w:r w:rsidRPr="00A7683A">
        <w:rPr>
          <w:i/>
          <w:iCs/>
          <w:sz w:val="22"/>
          <w:szCs w:val="22"/>
        </w:rPr>
        <w:t>Appetite for Autonomy Lunch Lecture Series.</w:t>
      </w:r>
      <w:r w:rsidRPr="00A7683A">
        <w:rPr>
          <w:sz w:val="22"/>
          <w:szCs w:val="22"/>
        </w:rPr>
        <w:t xml:space="preserve"> Gonzaga University. April 1</w:t>
      </w:r>
      <w:r w:rsidR="008370AB" w:rsidRPr="00A7683A">
        <w:rPr>
          <w:sz w:val="22"/>
          <w:szCs w:val="22"/>
        </w:rPr>
        <w:t>0</w:t>
      </w:r>
      <w:r w:rsidRPr="00A7683A">
        <w:rPr>
          <w:sz w:val="22"/>
          <w:szCs w:val="22"/>
          <w:vertAlign w:val="superscript"/>
        </w:rPr>
        <w:t>th</w:t>
      </w:r>
      <w:r w:rsidRPr="00A7683A">
        <w:rPr>
          <w:sz w:val="22"/>
          <w:szCs w:val="22"/>
        </w:rPr>
        <w:t xml:space="preserve">, 2024. </w:t>
      </w:r>
    </w:p>
    <w:p w14:paraId="6B4A8321" w14:textId="77777777" w:rsidR="00643BBA" w:rsidRPr="00A7683A" w:rsidRDefault="00643BBA" w:rsidP="006F67EB">
      <w:pPr>
        <w:jc w:val="both"/>
        <w:rPr>
          <w:sz w:val="22"/>
          <w:szCs w:val="22"/>
        </w:rPr>
      </w:pPr>
    </w:p>
    <w:p w14:paraId="51D63D2F" w14:textId="77777777" w:rsidR="008370AB" w:rsidRPr="00A7683A" w:rsidRDefault="008370AB" w:rsidP="006F67EB">
      <w:pPr>
        <w:ind w:left="720" w:hanging="720"/>
        <w:jc w:val="both"/>
        <w:rPr>
          <w:sz w:val="22"/>
          <w:szCs w:val="22"/>
        </w:rPr>
      </w:pPr>
      <w:r w:rsidRPr="00A7683A">
        <w:rPr>
          <w:sz w:val="22"/>
          <w:szCs w:val="22"/>
        </w:rPr>
        <w:t xml:space="preserve">“Blackness Beyond the Nation-State.” </w:t>
      </w:r>
      <w:r w:rsidRPr="00A7683A">
        <w:rPr>
          <w:i/>
          <w:iCs/>
          <w:sz w:val="22"/>
          <w:szCs w:val="22"/>
        </w:rPr>
        <w:t xml:space="preserve">Black &amp; Latinx Heritage Lecture Series by Dr. Charles Athanasopoulos. </w:t>
      </w:r>
      <w:r w:rsidRPr="00A7683A">
        <w:rPr>
          <w:sz w:val="22"/>
          <w:szCs w:val="22"/>
        </w:rPr>
        <w:t xml:space="preserve">Sponsored by the Gonzaga University College of Arts &amp; Sciences, Gonzaga’s Unity Multicultural Education Center, Department of Communication Studies, &amp; the Puerto Rican Independence Party. February 16, 2024. </w:t>
      </w:r>
    </w:p>
    <w:p w14:paraId="5D1E12C3" w14:textId="77777777" w:rsidR="008370AB" w:rsidRPr="00A7683A" w:rsidRDefault="008370AB" w:rsidP="006F67EB">
      <w:pPr>
        <w:jc w:val="both"/>
        <w:rPr>
          <w:sz w:val="22"/>
          <w:szCs w:val="22"/>
        </w:rPr>
      </w:pPr>
    </w:p>
    <w:p w14:paraId="1807FCC3" w14:textId="6DD6B5B0" w:rsidR="008370AB" w:rsidRPr="00A7683A" w:rsidRDefault="008370AB" w:rsidP="006F67EB">
      <w:pPr>
        <w:ind w:left="720" w:hanging="720"/>
        <w:jc w:val="both"/>
        <w:rPr>
          <w:sz w:val="22"/>
          <w:szCs w:val="22"/>
        </w:rPr>
      </w:pPr>
      <w:r w:rsidRPr="00A7683A">
        <w:rPr>
          <w:sz w:val="22"/>
          <w:szCs w:val="22"/>
        </w:rPr>
        <w:t xml:space="preserve">“Locating Blackness &amp; Indigeneity in Hispanic Heritage.” </w:t>
      </w:r>
      <w:r w:rsidRPr="00A7683A">
        <w:rPr>
          <w:i/>
          <w:iCs/>
          <w:sz w:val="22"/>
          <w:szCs w:val="22"/>
        </w:rPr>
        <w:t>Black &amp; Latinx Heritage Lecture Series by Dr. Charles Athanasopoulos.</w:t>
      </w:r>
      <w:r w:rsidRPr="00A7683A">
        <w:rPr>
          <w:sz w:val="22"/>
          <w:szCs w:val="22"/>
        </w:rPr>
        <w:t xml:space="preserve"> Sponsored by the Gonzaga University College of Arts &amp; Sciences, Gonzaga’s Unity Multicultural Education Center, Department of Communication Studies, &amp; the Puerto Rican Independence Party. October 9</w:t>
      </w:r>
      <w:r w:rsidRPr="00A7683A">
        <w:rPr>
          <w:sz w:val="22"/>
          <w:szCs w:val="22"/>
          <w:vertAlign w:val="superscript"/>
        </w:rPr>
        <w:t>th</w:t>
      </w:r>
      <w:r w:rsidRPr="00A7683A">
        <w:rPr>
          <w:sz w:val="22"/>
          <w:szCs w:val="22"/>
        </w:rPr>
        <w:t xml:space="preserve">, 2023 (FKA “Columbus Day”).  </w:t>
      </w:r>
    </w:p>
    <w:p w14:paraId="05787672" w14:textId="77777777" w:rsidR="008370AB" w:rsidRPr="00A7683A" w:rsidRDefault="008370AB" w:rsidP="006F67EB">
      <w:pPr>
        <w:ind w:left="720" w:hanging="720"/>
        <w:jc w:val="both"/>
        <w:rPr>
          <w:sz w:val="22"/>
          <w:szCs w:val="22"/>
        </w:rPr>
      </w:pPr>
    </w:p>
    <w:p w14:paraId="46EB27F9" w14:textId="3238F5D6" w:rsidR="008370AB" w:rsidRPr="00A7683A" w:rsidRDefault="008370AB" w:rsidP="00790B9E">
      <w:pPr>
        <w:ind w:left="720" w:hanging="720"/>
        <w:jc w:val="both"/>
        <w:rPr>
          <w:sz w:val="22"/>
          <w:szCs w:val="22"/>
        </w:rPr>
      </w:pPr>
      <w:r w:rsidRPr="00A7683A">
        <w:rPr>
          <w:sz w:val="22"/>
          <w:szCs w:val="22"/>
        </w:rPr>
        <w:t>“Decolonizing Puerto Rico: Past, Present, Future.” Sponsored by the Gonzaga University College of Arts &amp; Sciences &amp; the Puerto Rican Independence Party. May 5</w:t>
      </w:r>
      <w:r w:rsidRPr="00A7683A">
        <w:rPr>
          <w:sz w:val="22"/>
          <w:szCs w:val="22"/>
          <w:vertAlign w:val="superscript"/>
        </w:rPr>
        <w:t>th</w:t>
      </w:r>
      <w:r w:rsidRPr="00A7683A">
        <w:rPr>
          <w:sz w:val="22"/>
          <w:szCs w:val="22"/>
        </w:rPr>
        <w:t>, 2023.</w:t>
      </w:r>
    </w:p>
    <w:p w14:paraId="5108D642" w14:textId="77777777" w:rsidR="00AD2EC0" w:rsidRPr="00A7683A" w:rsidRDefault="00AD2EC0" w:rsidP="00790B9E">
      <w:pPr>
        <w:ind w:left="720" w:hanging="720"/>
        <w:jc w:val="both"/>
        <w:rPr>
          <w:sz w:val="22"/>
          <w:szCs w:val="22"/>
        </w:rPr>
      </w:pPr>
    </w:p>
    <w:p w14:paraId="71E62841" w14:textId="1F66D44C" w:rsidR="00C80A62" w:rsidRPr="00A7683A" w:rsidRDefault="00C80A62" w:rsidP="006F67EB">
      <w:pPr>
        <w:ind w:left="720" w:hanging="720"/>
        <w:jc w:val="both"/>
        <w:rPr>
          <w:sz w:val="22"/>
          <w:szCs w:val="22"/>
        </w:rPr>
      </w:pPr>
      <w:r w:rsidRPr="00A7683A">
        <w:rPr>
          <w:sz w:val="22"/>
          <w:szCs w:val="22"/>
        </w:rPr>
        <w:t xml:space="preserve">Invited Speaker/Participant. Black and Indigenous Futures Convening. Sponsored by ArtsEmerson &amp; </w:t>
      </w:r>
      <w:proofErr w:type="spellStart"/>
      <w:r w:rsidRPr="00A7683A">
        <w:rPr>
          <w:sz w:val="22"/>
          <w:szCs w:val="22"/>
        </w:rPr>
        <w:t>HowlRound</w:t>
      </w:r>
      <w:proofErr w:type="spellEnd"/>
      <w:r w:rsidRPr="00A7683A">
        <w:rPr>
          <w:sz w:val="22"/>
          <w:szCs w:val="22"/>
        </w:rPr>
        <w:t xml:space="preserve">. Emerson College. September 20-21, 2023. </w:t>
      </w:r>
    </w:p>
    <w:p w14:paraId="3EEAE8F5" w14:textId="77777777" w:rsidR="00C80A62" w:rsidRPr="00A7683A" w:rsidRDefault="00C80A62" w:rsidP="006F67EB">
      <w:pPr>
        <w:jc w:val="both"/>
        <w:rPr>
          <w:sz w:val="22"/>
          <w:szCs w:val="22"/>
        </w:rPr>
      </w:pPr>
    </w:p>
    <w:p w14:paraId="6B2C87D4" w14:textId="74F006C9" w:rsidR="008370AB" w:rsidRPr="00847952" w:rsidRDefault="008370AB" w:rsidP="00847952">
      <w:pPr>
        <w:ind w:left="720" w:hanging="720"/>
        <w:jc w:val="both"/>
        <w:rPr>
          <w:bCs/>
          <w:sz w:val="22"/>
          <w:szCs w:val="22"/>
        </w:rPr>
      </w:pPr>
      <w:r w:rsidRPr="00A7683A">
        <w:rPr>
          <w:bCs/>
          <w:sz w:val="22"/>
          <w:szCs w:val="22"/>
        </w:rPr>
        <w:t>“Puerto Rico: (Un) Natural Disasters.” Public Panel held at Gonzaga University. September 2022.</w:t>
      </w:r>
    </w:p>
    <w:p w14:paraId="54F7CFC7" w14:textId="6E8AC8B9" w:rsidR="00C80A62" w:rsidRPr="00A7683A" w:rsidRDefault="00C80A62" w:rsidP="006F67EB">
      <w:pPr>
        <w:ind w:left="720" w:hanging="720"/>
        <w:jc w:val="both"/>
        <w:rPr>
          <w:sz w:val="22"/>
          <w:szCs w:val="22"/>
        </w:rPr>
      </w:pPr>
      <w:r w:rsidRPr="00A7683A">
        <w:rPr>
          <w:sz w:val="22"/>
          <w:szCs w:val="22"/>
        </w:rPr>
        <w:lastRenderedPageBreak/>
        <w:t>Invited</w:t>
      </w:r>
      <w:r w:rsidR="003B35C8" w:rsidRPr="00A7683A">
        <w:rPr>
          <w:sz w:val="22"/>
          <w:szCs w:val="22"/>
        </w:rPr>
        <w:t xml:space="preserve"> Interviewee</w:t>
      </w:r>
      <w:r w:rsidRPr="00A7683A">
        <w:rPr>
          <w:sz w:val="22"/>
          <w:szCs w:val="22"/>
        </w:rPr>
        <w:t xml:space="preserve">, “Black Radical Thought as Pathology in </w:t>
      </w:r>
      <w:r w:rsidRPr="00A7683A">
        <w:rPr>
          <w:i/>
          <w:iCs/>
          <w:sz w:val="22"/>
          <w:szCs w:val="22"/>
        </w:rPr>
        <w:t>Black Panther</w:t>
      </w:r>
      <w:r w:rsidRPr="00A7683A">
        <w:rPr>
          <w:sz w:val="22"/>
          <w:szCs w:val="22"/>
        </w:rPr>
        <w:t xml:space="preserve">.” </w:t>
      </w:r>
      <w:r w:rsidRPr="00A7683A">
        <w:rPr>
          <w:i/>
          <w:iCs/>
          <w:sz w:val="22"/>
          <w:szCs w:val="22"/>
        </w:rPr>
        <w:t>Why Wakanda Matters</w:t>
      </w:r>
      <w:r w:rsidRPr="00A7683A">
        <w:rPr>
          <w:sz w:val="22"/>
          <w:szCs w:val="22"/>
        </w:rPr>
        <w:t xml:space="preserve"> Podcast hosted by Sheena C. Howard, December 29, 2020. </w:t>
      </w:r>
    </w:p>
    <w:p w14:paraId="41EAD7CA" w14:textId="77777777" w:rsidR="00C80A62" w:rsidRPr="00A7683A" w:rsidRDefault="00C80A62" w:rsidP="006F67EB">
      <w:pPr>
        <w:jc w:val="both"/>
        <w:rPr>
          <w:sz w:val="22"/>
          <w:szCs w:val="22"/>
        </w:rPr>
      </w:pPr>
    </w:p>
    <w:p w14:paraId="696539B2" w14:textId="77777777" w:rsidR="00C80A62" w:rsidRPr="00A7683A" w:rsidRDefault="00C80A62" w:rsidP="006F67EB">
      <w:pPr>
        <w:jc w:val="both"/>
        <w:rPr>
          <w:sz w:val="22"/>
          <w:szCs w:val="22"/>
        </w:rPr>
      </w:pPr>
      <w:r w:rsidRPr="00A7683A">
        <w:rPr>
          <w:sz w:val="22"/>
          <w:szCs w:val="22"/>
        </w:rPr>
        <w:t xml:space="preserve">Moderator, “A Discussion with Louis M. Maraj on Black or Right: Anti/Racist Campus </w:t>
      </w:r>
      <w:r w:rsidRPr="00A7683A">
        <w:rPr>
          <w:sz w:val="22"/>
          <w:szCs w:val="22"/>
        </w:rPr>
        <w:tab/>
        <w:t>Rhetorics” hosted by DBLAC (Digital Black Life and Culture Network), December 8</w:t>
      </w:r>
      <w:r w:rsidRPr="00A7683A">
        <w:rPr>
          <w:sz w:val="22"/>
          <w:szCs w:val="22"/>
          <w:vertAlign w:val="superscript"/>
        </w:rPr>
        <w:t>th</w:t>
      </w:r>
      <w:r w:rsidRPr="00A7683A">
        <w:rPr>
          <w:sz w:val="22"/>
          <w:szCs w:val="22"/>
        </w:rPr>
        <w:t xml:space="preserve">, </w:t>
      </w:r>
      <w:r w:rsidRPr="00A7683A">
        <w:rPr>
          <w:sz w:val="22"/>
          <w:szCs w:val="22"/>
        </w:rPr>
        <w:tab/>
        <w:t>2020.</w:t>
      </w:r>
    </w:p>
    <w:p w14:paraId="6B634F48" w14:textId="77777777" w:rsidR="00C80A62" w:rsidRPr="00A7683A" w:rsidRDefault="00C80A62" w:rsidP="006F67EB">
      <w:pPr>
        <w:jc w:val="both"/>
        <w:rPr>
          <w:b/>
          <w:sz w:val="22"/>
          <w:szCs w:val="22"/>
        </w:rPr>
      </w:pPr>
    </w:p>
    <w:p w14:paraId="5BE57364" w14:textId="77777777" w:rsidR="00C80A62" w:rsidRPr="00A7683A" w:rsidRDefault="00C80A62" w:rsidP="006F67EB">
      <w:pPr>
        <w:ind w:left="720" w:hanging="720"/>
        <w:jc w:val="both"/>
        <w:rPr>
          <w:sz w:val="22"/>
          <w:szCs w:val="22"/>
        </w:rPr>
      </w:pPr>
      <w:r w:rsidRPr="00A7683A">
        <w:rPr>
          <w:sz w:val="22"/>
          <w:szCs w:val="22"/>
        </w:rPr>
        <w:t>Job Seeker’s Workshop Participant. Cultural Studies Association Conference (Virtual), June 2021.</w:t>
      </w:r>
    </w:p>
    <w:p w14:paraId="0C88B54C" w14:textId="77777777" w:rsidR="00C80A62" w:rsidRPr="00A7683A" w:rsidRDefault="00C80A62" w:rsidP="006F67EB">
      <w:pPr>
        <w:ind w:left="720" w:hanging="720"/>
        <w:jc w:val="both"/>
        <w:rPr>
          <w:sz w:val="22"/>
          <w:szCs w:val="22"/>
        </w:rPr>
      </w:pPr>
    </w:p>
    <w:p w14:paraId="12C695E5" w14:textId="0EF76C93" w:rsidR="00BC5BD5" w:rsidRDefault="00C80A62" w:rsidP="00847952">
      <w:pPr>
        <w:ind w:left="720" w:hanging="720"/>
        <w:jc w:val="both"/>
        <w:rPr>
          <w:sz w:val="22"/>
          <w:szCs w:val="22"/>
        </w:rPr>
      </w:pPr>
      <w:r w:rsidRPr="00A7683A">
        <w:rPr>
          <w:i/>
          <w:iCs/>
          <w:sz w:val="22"/>
          <w:szCs w:val="22"/>
        </w:rPr>
        <w:t>Lateral</w:t>
      </w:r>
      <w:r w:rsidR="006F67EB" w:rsidRPr="00A7683A">
        <w:rPr>
          <w:i/>
          <w:iCs/>
          <w:sz w:val="22"/>
          <w:szCs w:val="22"/>
        </w:rPr>
        <w:t xml:space="preserve"> </w:t>
      </w:r>
      <w:r w:rsidRPr="00A7683A">
        <w:rPr>
          <w:sz w:val="22"/>
          <w:szCs w:val="22"/>
        </w:rPr>
        <w:t>Journal Workshop Participant. Cultural Studies Association Conference. New Orleans, LA, May 2019.</w:t>
      </w:r>
    </w:p>
    <w:p w14:paraId="7BDE55DB" w14:textId="77777777" w:rsidR="00BC5BD5" w:rsidRPr="00A7683A" w:rsidRDefault="00BC5BD5" w:rsidP="00C80A62">
      <w:pPr>
        <w:jc w:val="both"/>
        <w:rPr>
          <w:sz w:val="22"/>
          <w:szCs w:val="22"/>
        </w:rPr>
      </w:pPr>
    </w:p>
    <w:p w14:paraId="15DD7EB8" w14:textId="681E839D" w:rsidR="001D2FC8" w:rsidRPr="00A7683A" w:rsidRDefault="00C80A62" w:rsidP="004448ED">
      <w:pPr>
        <w:rPr>
          <w:b/>
          <w:color w:val="C00000"/>
          <w:sz w:val="22"/>
          <w:szCs w:val="22"/>
          <w:u w:val="single"/>
        </w:rPr>
      </w:pPr>
      <w:r w:rsidRPr="00A7683A">
        <w:rPr>
          <w:b/>
          <w:color w:val="C00000"/>
          <w:sz w:val="22"/>
          <w:szCs w:val="22"/>
          <w:u w:val="single"/>
        </w:rPr>
        <w:t>CONFERENCE PRESENTATIONS___________________________</w:t>
      </w:r>
    </w:p>
    <w:p w14:paraId="59DC08B0" w14:textId="31C8CD64" w:rsidR="0032576D" w:rsidRDefault="00AF5B82" w:rsidP="0032576D">
      <w:pPr>
        <w:ind w:left="720" w:hanging="720"/>
        <w:jc w:val="both"/>
        <w:rPr>
          <w:sz w:val="22"/>
          <w:szCs w:val="22"/>
          <w:lang w:val="es-ES"/>
        </w:rPr>
      </w:pPr>
      <w:r w:rsidRPr="00AF5B82">
        <w:rPr>
          <w:sz w:val="22"/>
          <w:szCs w:val="22"/>
        </w:rPr>
        <w:t xml:space="preserve">Paper Session </w:t>
      </w:r>
      <w:r w:rsidR="000B4217" w:rsidRPr="00AF5B82">
        <w:rPr>
          <w:sz w:val="22"/>
          <w:szCs w:val="22"/>
        </w:rPr>
        <w:t xml:space="preserve">Member. </w:t>
      </w:r>
      <w:r w:rsidR="000B4217" w:rsidRPr="00AF5B82">
        <w:rPr>
          <w:sz w:val="22"/>
          <w:szCs w:val="22"/>
          <w:lang w:val="es-ES"/>
        </w:rPr>
        <w:t xml:space="preserve">“Un Desvío Pa Porta de Sol: </w:t>
      </w:r>
      <w:r w:rsidR="000B4217" w:rsidRPr="00AF5B82">
        <w:rPr>
          <w:sz w:val="22"/>
          <w:szCs w:val="22"/>
        </w:rPr>
        <w:t xml:space="preserve">Militarism </w:t>
      </w:r>
      <w:r w:rsidR="000B4217" w:rsidRPr="00AF5B82">
        <w:rPr>
          <w:sz w:val="22"/>
          <w:szCs w:val="22"/>
          <w:lang w:val="es-ES"/>
        </w:rPr>
        <w:t xml:space="preserve">&amp; Urban Art in Puerto Rico.” </w:t>
      </w:r>
      <w:r w:rsidRPr="00AF5B82">
        <w:rPr>
          <w:sz w:val="22"/>
          <w:szCs w:val="22"/>
          <w:lang w:val="es-ES"/>
        </w:rPr>
        <w:t>Paper Session “</w:t>
      </w:r>
      <w:r w:rsidRPr="00AF5B82">
        <w:rPr>
          <w:sz w:val="22"/>
          <w:szCs w:val="22"/>
        </w:rPr>
        <w:t xml:space="preserve">Improvising against the U.S. Empire: Race, Global Violence, and Radical Imaginations.” </w:t>
      </w:r>
      <w:r w:rsidR="000B4217" w:rsidRPr="00AF5B82">
        <w:rPr>
          <w:sz w:val="22"/>
          <w:szCs w:val="22"/>
        </w:rPr>
        <w:t>American Studies Association Conference</w:t>
      </w:r>
      <w:r w:rsidR="000B4217" w:rsidRPr="00AF5B82">
        <w:rPr>
          <w:sz w:val="22"/>
          <w:szCs w:val="22"/>
          <w:lang w:val="es-ES"/>
        </w:rPr>
        <w:t xml:space="preserve">. November 2026. </w:t>
      </w:r>
    </w:p>
    <w:p w14:paraId="5C77D300" w14:textId="77777777" w:rsidR="0032576D" w:rsidRDefault="0032576D" w:rsidP="0032576D">
      <w:pPr>
        <w:ind w:left="720" w:hanging="720"/>
        <w:jc w:val="both"/>
        <w:rPr>
          <w:sz w:val="22"/>
          <w:szCs w:val="22"/>
          <w:lang w:val="es-ES"/>
        </w:rPr>
      </w:pPr>
    </w:p>
    <w:p w14:paraId="59B7D26D" w14:textId="3486DA53" w:rsidR="0032576D" w:rsidRDefault="0032576D" w:rsidP="0032576D">
      <w:pPr>
        <w:ind w:left="720" w:hanging="720"/>
        <w:jc w:val="both"/>
        <w:rPr>
          <w:sz w:val="22"/>
          <w:szCs w:val="22"/>
          <w:lang w:val="es-ES"/>
        </w:rPr>
      </w:pPr>
      <w:proofErr w:type="spellStart"/>
      <w:r>
        <w:rPr>
          <w:sz w:val="22"/>
          <w:szCs w:val="22"/>
          <w:lang w:val="es-ES"/>
        </w:rPr>
        <w:t>Roundtable</w:t>
      </w:r>
      <w:proofErr w:type="spellEnd"/>
      <w:r>
        <w:rPr>
          <w:sz w:val="22"/>
          <w:szCs w:val="22"/>
          <w:lang w:val="es-ES"/>
        </w:rPr>
        <w:t xml:space="preserve"> </w:t>
      </w:r>
      <w:proofErr w:type="spellStart"/>
      <w:r>
        <w:rPr>
          <w:sz w:val="22"/>
          <w:szCs w:val="22"/>
          <w:lang w:val="es-ES"/>
        </w:rPr>
        <w:t>Participant</w:t>
      </w:r>
      <w:proofErr w:type="spellEnd"/>
      <w:r>
        <w:rPr>
          <w:sz w:val="22"/>
          <w:szCs w:val="22"/>
          <w:lang w:val="es-ES"/>
        </w:rPr>
        <w:t>. “</w:t>
      </w:r>
      <w:proofErr w:type="spellStart"/>
      <w:r w:rsidR="00EC3C97" w:rsidRPr="00EC3C97">
        <w:rPr>
          <w:sz w:val="22"/>
          <w:szCs w:val="22"/>
          <w:lang w:val="es-ES"/>
        </w:rPr>
        <w:t>Unsettling</w:t>
      </w:r>
      <w:proofErr w:type="spellEnd"/>
      <w:r w:rsidR="00EC3C97" w:rsidRPr="00EC3C97">
        <w:rPr>
          <w:sz w:val="22"/>
          <w:szCs w:val="22"/>
          <w:lang w:val="es-ES"/>
        </w:rPr>
        <w:t xml:space="preserve"> </w:t>
      </w:r>
      <w:proofErr w:type="spellStart"/>
      <w:r w:rsidR="00EC3C97" w:rsidRPr="00EC3C97">
        <w:rPr>
          <w:sz w:val="22"/>
          <w:szCs w:val="22"/>
          <w:lang w:val="es-ES"/>
        </w:rPr>
        <w:t>Carceral</w:t>
      </w:r>
      <w:proofErr w:type="spellEnd"/>
      <w:r w:rsidR="00EC3C97" w:rsidRPr="00EC3C97">
        <w:rPr>
          <w:sz w:val="22"/>
          <w:szCs w:val="22"/>
          <w:lang w:val="es-ES"/>
        </w:rPr>
        <w:t xml:space="preserve"> </w:t>
      </w:r>
      <w:proofErr w:type="spellStart"/>
      <w:r w:rsidR="00EC3C97" w:rsidRPr="00EC3C97">
        <w:rPr>
          <w:sz w:val="22"/>
          <w:szCs w:val="22"/>
          <w:lang w:val="es-ES"/>
        </w:rPr>
        <w:t>Logics</w:t>
      </w:r>
      <w:proofErr w:type="spellEnd"/>
      <w:r w:rsidR="00EC3C97" w:rsidRPr="00EC3C97">
        <w:rPr>
          <w:sz w:val="22"/>
          <w:szCs w:val="22"/>
          <w:lang w:val="es-ES"/>
        </w:rPr>
        <w:t xml:space="preserve"> &amp; U.S. Militarism</w:t>
      </w:r>
      <w:r w:rsidR="00EC3C97">
        <w:rPr>
          <w:sz w:val="22"/>
          <w:szCs w:val="22"/>
          <w:lang w:val="es-ES"/>
        </w:rPr>
        <w:t xml:space="preserve">”. Cultural </w:t>
      </w:r>
      <w:proofErr w:type="spellStart"/>
      <w:r w:rsidR="00EC3C97">
        <w:rPr>
          <w:sz w:val="22"/>
          <w:szCs w:val="22"/>
          <w:lang w:val="es-ES"/>
        </w:rPr>
        <w:t>Studies</w:t>
      </w:r>
      <w:proofErr w:type="spellEnd"/>
      <w:r w:rsidR="00EC3C97">
        <w:rPr>
          <w:sz w:val="22"/>
          <w:szCs w:val="22"/>
          <w:lang w:val="es-ES"/>
        </w:rPr>
        <w:t xml:space="preserve"> </w:t>
      </w:r>
      <w:proofErr w:type="spellStart"/>
      <w:r w:rsidR="00EC3C97">
        <w:rPr>
          <w:sz w:val="22"/>
          <w:szCs w:val="22"/>
          <w:lang w:val="es-ES"/>
        </w:rPr>
        <w:t>Association</w:t>
      </w:r>
      <w:proofErr w:type="spellEnd"/>
      <w:r w:rsidR="00EC3C97">
        <w:rPr>
          <w:sz w:val="22"/>
          <w:szCs w:val="22"/>
          <w:lang w:val="es-ES"/>
        </w:rPr>
        <w:t xml:space="preserve"> Conference</w:t>
      </w:r>
      <w:r w:rsidR="00F03C9F">
        <w:rPr>
          <w:sz w:val="22"/>
          <w:szCs w:val="22"/>
          <w:lang w:val="es-ES"/>
        </w:rPr>
        <w:t>.</w:t>
      </w:r>
      <w:r w:rsidR="00EC3C97">
        <w:rPr>
          <w:sz w:val="22"/>
          <w:szCs w:val="22"/>
          <w:lang w:val="es-ES"/>
        </w:rPr>
        <w:t xml:space="preserve"> May </w:t>
      </w:r>
      <w:r w:rsidR="00854E6C">
        <w:rPr>
          <w:sz w:val="22"/>
          <w:szCs w:val="22"/>
          <w:lang w:val="es-ES"/>
        </w:rPr>
        <w:t xml:space="preserve">28-30, 2026 (virtual). </w:t>
      </w:r>
    </w:p>
    <w:p w14:paraId="62E439AE" w14:textId="77777777" w:rsidR="00854E6C" w:rsidRDefault="00854E6C" w:rsidP="0032576D">
      <w:pPr>
        <w:ind w:left="720" w:hanging="720"/>
        <w:jc w:val="both"/>
        <w:rPr>
          <w:sz w:val="22"/>
          <w:szCs w:val="22"/>
          <w:lang w:val="es-ES"/>
        </w:rPr>
      </w:pPr>
    </w:p>
    <w:p w14:paraId="6EC8434A" w14:textId="03A19151" w:rsidR="00854E6C" w:rsidRPr="0032576D" w:rsidRDefault="00854E6C" w:rsidP="0032576D">
      <w:pPr>
        <w:ind w:left="720" w:hanging="720"/>
        <w:jc w:val="both"/>
        <w:rPr>
          <w:sz w:val="22"/>
          <w:szCs w:val="22"/>
          <w:lang w:val="es-ES"/>
        </w:rPr>
      </w:pPr>
      <w:r>
        <w:rPr>
          <w:sz w:val="22"/>
          <w:szCs w:val="22"/>
          <w:lang w:val="es-ES"/>
        </w:rPr>
        <w:t xml:space="preserve">Paper </w:t>
      </w:r>
      <w:proofErr w:type="spellStart"/>
      <w:r>
        <w:rPr>
          <w:sz w:val="22"/>
          <w:szCs w:val="22"/>
          <w:lang w:val="es-ES"/>
        </w:rPr>
        <w:t>Presenter</w:t>
      </w:r>
      <w:proofErr w:type="spellEnd"/>
      <w:r>
        <w:rPr>
          <w:sz w:val="22"/>
          <w:szCs w:val="22"/>
          <w:lang w:val="es-ES"/>
        </w:rPr>
        <w:t xml:space="preserve">. </w:t>
      </w:r>
      <w:r>
        <w:rPr>
          <w:sz w:val="22"/>
          <w:szCs w:val="22"/>
        </w:rPr>
        <w:t xml:space="preserve">“Creolized Clarinets: Greek Roots, Roma Traces.” </w:t>
      </w:r>
      <w:r w:rsidR="00F03C9F">
        <w:rPr>
          <w:sz w:val="22"/>
          <w:szCs w:val="22"/>
        </w:rPr>
        <w:t xml:space="preserve">Critical Approaches to Romani Studies Conference. May 29-30, Central European University (virtual participation). </w:t>
      </w:r>
    </w:p>
    <w:p w14:paraId="19F98EFC" w14:textId="77777777" w:rsidR="00AA6976" w:rsidRDefault="00AA6976" w:rsidP="006F67EB">
      <w:pPr>
        <w:ind w:left="720" w:hanging="720"/>
        <w:jc w:val="both"/>
        <w:rPr>
          <w:sz w:val="22"/>
          <w:szCs w:val="22"/>
        </w:rPr>
      </w:pPr>
    </w:p>
    <w:p w14:paraId="248CD015" w14:textId="5459F42F" w:rsidR="00D95B60" w:rsidRPr="00A7683A" w:rsidRDefault="00133559" w:rsidP="006F67EB">
      <w:pPr>
        <w:ind w:left="720" w:hanging="720"/>
        <w:jc w:val="both"/>
        <w:rPr>
          <w:sz w:val="22"/>
          <w:szCs w:val="22"/>
        </w:rPr>
      </w:pPr>
      <w:r w:rsidRPr="00A7683A">
        <w:rPr>
          <w:sz w:val="22"/>
          <w:szCs w:val="22"/>
        </w:rPr>
        <w:t xml:space="preserve">Discussant. “Book Roundtable: </w:t>
      </w:r>
      <w:r w:rsidRPr="00A7683A">
        <w:rPr>
          <w:i/>
          <w:iCs/>
          <w:sz w:val="22"/>
          <w:szCs w:val="22"/>
        </w:rPr>
        <w:t>Black Iconoclasm</w:t>
      </w:r>
      <w:r w:rsidRPr="00A7683A">
        <w:rPr>
          <w:sz w:val="22"/>
          <w:szCs w:val="22"/>
        </w:rPr>
        <w:t xml:space="preserve"> (2024) by Charles Athanasopoulos.” National Communication Association</w:t>
      </w:r>
      <w:r w:rsidR="00900990" w:rsidRPr="00A7683A">
        <w:rPr>
          <w:sz w:val="22"/>
          <w:szCs w:val="22"/>
        </w:rPr>
        <w:t>. November 2025.</w:t>
      </w:r>
      <w:r w:rsidRPr="00A7683A">
        <w:rPr>
          <w:sz w:val="22"/>
          <w:szCs w:val="22"/>
        </w:rPr>
        <w:t xml:space="preserve"> </w:t>
      </w:r>
    </w:p>
    <w:p w14:paraId="249AA64A" w14:textId="77777777" w:rsidR="00D95B60" w:rsidRPr="00A7683A" w:rsidRDefault="00D95B60" w:rsidP="006F67EB">
      <w:pPr>
        <w:ind w:left="720" w:hanging="720"/>
        <w:jc w:val="both"/>
        <w:rPr>
          <w:sz w:val="22"/>
          <w:szCs w:val="22"/>
        </w:rPr>
      </w:pPr>
    </w:p>
    <w:p w14:paraId="66EE5D62" w14:textId="5269D75A" w:rsidR="004448ED" w:rsidRDefault="001D2FC8" w:rsidP="00801B18">
      <w:pPr>
        <w:ind w:left="720" w:hanging="720"/>
        <w:jc w:val="both"/>
        <w:rPr>
          <w:sz w:val="22"/>
          <w:szCs w:val="22"/>
        </w:rPr>
      </w:pPr>
      <w:r w:rsidRPr="00A7683A">
        <w:rPr>
          <w:sz w:val="22"/>
          <w:szCs w:val="22"/>
        </w:rPr>
        <w:t xml:space="preserve">Co-Panelist. Asian Studies Conference Japan. </w:t>
      </w:r>
      <w:r w:rsidR="00DD0004" w:rsidRPr="00A7683A">
        <w:rPr>
          <w:sz w:val="22"/>
          <w:szCs w:val="22"/>
        </w:rPr>
        <w:t>“Race, Gender, and Transnational Asian Identity Formation in Yuki Chiba’s “Team Tomodachi”</w:t>
      </w:r>
      <w:r w:rsidR="00634BA4" w:rsidRPr="00A7683A">
        <w:rPr>
          <w:sz w:val="22"/>
          <w:szCs w:val="22"/>
        </w:rPr>
        <w:t>”</w:t>
      </w:r>
      <w:r w:rsidR="00DD0004" w:rsidRPr="00A7683A">
        <w:rPr>
          <w:sz w:val="22"/>
          <w:szCs w:val="22"/>
        </w:rPr>
        <w:t>. Panel: Transnational Media, Power, &amp; Representations of Asian Identity. July 2025.</w:t>
      </w:r>
    </w:p>
    <w:p w14:paraId="7757DE5D" w14:textId="77777777" w:rsidR="002A3E43" w:rsidRPr="00A7683A" w:rsidRDefault="002A3E43" w:rsidP="00801B18">
      <w:pPr>
        <w:ind w:left="720" w:hanging="720"/>
        <w:jc w:val="both"/>
        <w:rPr>
          <w:sz w:val="22"/>
          <w:szCs w:val="22"/>
        </w:rPr>
      </w:pPr>
    </w:p>
    <w:p w14:paraId="3ADCB85C" w14:textId="2230D568" w:rsidR="004448ED" w:rsidRPr="00A7683A" w:rsidRDefault="004448ED" w:rsidP="006F67EB">
      <w:pPr>
        <w:ind w:left="720" w:hanging="720"/>
        <w:jc w:val="both"/>
        <w:rPr>
          <w:sz w:val="22"/>
          <w:szCs w:val="22"/>
        </w:rPr>
      </w:pPr>
      <w:r w:rsidRPr="00A7683A">
        <w:rPr>
          <w:sz w:val="22"/>
          <w:szCs w:val="22"/>
        </w:rPr>
        <w:t xml:space="preserve">Featured Author. </w:t>
      </w:r>
      <w:r w:rsidR="00634BA4" w:rsidRPr="00A7683A">
        <w:rPr>
          <w:sz w:val="22"/>
          <w:szCs w:val="22"/>
        </w:rPr>
        <w:t>“</w:t>
      </w:r>
      <w:r w:rsidR="00634BA4" w:rsidRPr="00A7683A">
        <w:rPr>
          <w:i/>
          <w:iCs/>
          <w:sz w:val="22"/>
          <w:szCs w:val="22"/>
        </w:rPr>
        <w:t>Black Iconoclasm</w:t>
      </w:r>
      <w:r w:rsidR="00634BA4" w:rsidRPr="00A7683A">
        <w:rPr>
          <w:sz w:val="22"/>
          <w:szCs w:val="22"/>
        </w:rPr>
        <w:t xml:space="preserve">.” Panel: </w:t>
      </w:r>
      <w:r w:rsidRPr="00A7683A">
        <w:rPr>
          <w:sz w:val="22"/>
          <w:szCs w:val="22"/>
        </w:rPr>
        <w:t>Meet the Authors: New Books</w:t>
      </w:r>
      <w:r w:rsidR="00634BA4" w:rsidRPr="00A7683A">
        <w:rPr>
          <w:sz w:val="22"/>
          <w:szCs w:val="22"/>
        </w:rPr>
        <w:t xml:space="preserve"> on Race in Cultural Studies.” Cultural Studies Association</w:t>
      </w:r>
      <w:r w:rsidR="001B13C8" w:rsidRPr="00A7683A">
        <w:rPr>
          <w:sz w:val="22"/>
          <w:szCs w:val="22"/>
        </w:rPr>
        <w:t xml:space="preserve"> Conference. May 29-June 1, 2025.</w:t>
      </w:r>
    </w:p>
    <w:p w14:paraId="45E977CF" w14:textId="77777777" w:rsidR="001D2FC8" w:rsidRPr="00A7683A" w:rsidRDefault="001D2FC8" w:rsidP="006F67EB">
      <w:pPr>
        <w:jc w:val="both"/>
        <w:rPr>
          <w:sz w:val="22"/>
          <w:szCs w:val="22"/>
        </w:rPr>
      </w:pPr>
    </w:p>
    <w:p w14:paraId="3755ECC6" w14:textId="09BD8023" w:rsidR="00286AEF" w:rsidRPr="00A7683A" w:rsidRDefault="00286AEF" w:rsidP="006F67EB">
      <w:pPr>
        <w:ind w:left="720" w:hanging="720"/>
        <w:jc w:val="both"/>
        <w:rPr>
          <w:sz w:val="22"/>
          <w:szCs w:val="22"/>
        </w:rPr>
      </w:pPr>
      <w:r w:rsidRPr="00A7683A">
        <w:rPr>
          <w:sz w:val="22"/>
          <w:szCs w:val="22"/>
        </w:rPr>
        <w:t xml:space="preserve">Co-Panelist. American Studies Association. </w:t>
      </w:r>
      <w:r w:rsidRPr="00A7683A">
        <w:rPr>
          <w:sz w:val="22"/>
          <w:szCs w:val="22"/>
          <w:lang w:val="es-ES"/>
        </w:rPr>
        <w:t xml:space="preserve">Sugino, Corinne Mitsuye &amp; Athanasopoulos, Charles. </w:t>
      </w:r>
      <w:r w:rsidRPr="00A7683A">
        <w:rPr>
          <w:sz w:val="22"/>
          <w:szCs w:val="22"/>
        </w:rPr>
        <w:t>“Racial Myth &amp; Transnational Empire: Constructing National Essence through Nihonjinron (</w:t>
      </w:r>
      <w:proofErr w:type="spellStart"/>
      <w:r w:rsidRPr="00A7683A">
        <w:rPr>
          <w:rFonts w:eastAsia="MS Mincho"/>
          <w:sz w:val="22"/>
          <w:szCs w:val="22"/>
        </w:rPr>
        <w:t>日本人論</w:t>
      </w:r>
      <w:proofErr w:type="spellEnd"/>
      <w:r w:rsidRPr="00A7683A">
        <w:rPr>
          <w:sz w:val="22"/>
          <w:szCs w:val="22"/>
        </w:rPr>
        <w:t xml:space="preserve">) &amp; </w:t>
      </w:r>
      <w:r w:rsidRPr="00A7683A">
        <w:rPr>
          <w:i/>
          <w:iCs/>
          <w:sz w:val="22"/>
          <w:szCs w:val="22"/>
        </w:rPr>
        <w:t xml:space="preserve">Puertorriqueñidad. </w:t>
      </w:r>
      <w:r w:rsidRPr="00A7683A">
        <w:rPr>
          <w:sz w:val="22"/>
          <w:szCs w:val="22"/>
        </w:rPr>
        <w:t xml:space="preserve">November 2024. </w:t>
      </w:r>
    </w:p>
    <w:p w14:paraId="3F82CEF0" w14:textId="77777777" w:rsidR="00286AEF" w:rsidRPr="00A7683A" w:rsidRDefault="00286AEF" w:rsidP="006F67EB">
      <w:pPr>
        <w:ind w:left="720" w:hanging="720"/>
        <w:jc w:val="both"/>
        <w:rPr>
          <w:sz w:val="22"/>
          <w:szCs w:val="22"/>
        </w:rPr>
      </w:pPr>
    </w:p>
    <w:p w14:paraId="6C4AB07D" w14:textId="766944D6" w:rsidR="00C80A62" w:rsidRPr="00A7683A" w:rsidRDefault="00C80A62" w:rsidP="006F67EB">
      <w:pPr>
        <w:ind w:left="720" w:hanging="720"/>
        <w:jc w:val="both"/>
        <w:rPr>
          <w:sz w:val="22"/>
          <w:szCs w:val="22"/>
        </w:rPr>
      </w:pPr>
      <w:r w:rsidRPr="00A7683A">
        <w:rPr>
          <w:sz w:val="22"/>
          <w:szCs w:val="22"/>
        </w:rPr>
        <w:t xml:space="preserve">Co-Panelist. National Communication Association. “Lose Your </w:t>
      </w:r>
      <w:r w:rsidRPr="00A7683A">
        <w:rPr>
          <w:i/>
          <w:iCs/>
          <w:sz w:val="22"/>
          <w:szCs w:val="22"/>
        </w:rPr>
        <w:t>Abuela</w:t>
      </w:r>
      <w:r w:rsidRPr="00A7683A">
        <w:rPr>
          <w:sz w:val="22"/>
          <w:szCs w:val="22"/>
        </w:rPr>
        <w:t xml:space="preserve">: Afro/Nuyorican Identity, </w:t>
      </w:r>
      <w:r w:rsidRPr="00A7683A">
        <w:rPr>
          <w:i/>
          <w:iCs/>
          <w:sz w:val="22"/>
          <w:szCs w:val="22"/>
        </w:rPr>
        <w:t>Puertorriqueñidad</w:t>
      </w:r>
      <w:r w:rsidRPr="00A7683A">
        <w:rPr>
          <w:sz w:val="22"/>
          <w:szCs w:val="22"/>
        </w:rPr>
        <w:t xml:space="preserve"> &amp; Caribbean Discourse.” November 2023. </w:t>
      </w:r>
    </w:p>
    <w:p w14:paraId="08619B95" w14:textId="77777777" w:rsidR="00C80A62" w:rsidRPr="00A7683A" w:rsidRDefault="00C80A62" w:rsidP="006F67EB">
      <w:pPr>
        <w:ind w:left="720" w:hanging="720"/>
        <w:jc w:val="both"/>
        <w:rPr>
          <w:sz w:val="22"/>
          <w:szCs w:val="22"/>
        </w:rPr>
      </w:pPr>
    </w:p>
    <w:p w14:paraId="239A5376" w14:textId="5B8F3757" w:rsidR="00C80A62" w:rsidRPr="00A7683A" w:rsidRDefault="00C80A62" w:rsidP="006F67EB">
      <w:pPr>
        <w:ind w:left="720" w:hanging="720"/>
        <w:jc w:val="both"/>
        <w:rPr>
          <w:sz w:val="22"/>
          <w:szCs w:val="22"/>
        </w:rPr>
      </w:pPr>
      <w:r w:rsidRPr="00A7683A">
        <w:rPr>
          <w:sz w:val="22"/>
          <w:szCs w:val="22"/>
        </w:rPr>
        <w:t xml:space="preserve">Co-Panelist. National Communication Association. “Where Caribbean Mestizaje &amp; White Nationalism Meet: The Rhetoric of Afro/Cuban </w:t>
      </w:r>
      <w:r w:rsidRPr="00A7683A">
        <w:rPr>
          <w:i/>
          <w:iCs/>
          <w:sz w:val="22"/>
          <w:szCs w:val="22"/>
        </w:rPr>
        <w:t>Proud Boys</w:t>
      </w:r>
      <w:r w:rsidRPr="00A7683A">
        <w:rPr>
          <w:sz w:val="22"/>
          <w:szCs w:val="22"/>
        </w:rPr>
        <w:t xml:space="preserve"> Chairman Enrique Tarrio” November 2023.</w:t>
      </w:r>
    </w:p>
    <w:p w14:paraId="72808F69" w14:textId="77777777" w:rsidR="00C80A62" w:rsidRPr="00A7683A" w:rsidRDefault="00C80A62" w:rsidP="006F67EB">
      <w:pPr>
        <w:jc w:val="both"/>
        <w:rPr>
          <w:sz w:val="22"/>
          <w:szCs w:val="22"/>
        </w:rPr>
      </w:pPr>
    </w:p>
    <w:p w14:paraId="490A9C2A" w14:textId="7CA843FD" w:rsidR="00C80A62" w:rsidRPr="00A7683A" w:rsidRDefault="00C80A62" w:rsidP="006F67EB">
      <w:pPr>
        <w:ind w:left="720" w:hanging="720"/>
        <w:jc w:val="both"/>
        <w:rPr>
          <w:sz w:val="22"/>
          <w:szCs w:val="22"/>
        </w:rPr>
      </w:pPr>
      <w:r w:rsidRPr="00A7683A">
        <w:rPr>
          <w:sz w:val="22"/>
          <w:szCs w:val="22"/>
        </w:rPr>
        <w:t>Co-Panelist. National Communication Association. “The First Black Presidency Did Not Take Place.” Panel: “Out of Breath: The Communicative Politics of Racialized Breathing”.</w:t>
      </w:r>
      <w:r w:rsidR="00F51F5C" w:rsidRPr="00A7683A">
        <w:rPr>
          <w:sz w:val="22"/>
          <w:szCs w:val="22"/>
        </w:rPr>
        <w:t xml:space="preserve"> </w:t>
      </w:r>
      <w:r w:rsidRPr="00A7683A">
        <w:rPr>
          <w:sz w:val="22"/>
          <w:szCs w:val="22"/>
        </w:rPr>
        <w:t>National Communication Association Conference. New Orleans, Louisiana. November 2022.</w:t>
      </w:r>
    </w:p>
    <w:p w14:paraId="3715DC30" w14:textId="77777777" w:rsidR="00C80A62" w:rsidRPr="00A7683A" w:rsidRDefault="00C80A62" w:rsidP="006F67EB">
      <w:pPr>
        <w:ind w:left="720" w:hanging="720"/>
        <w:jc w:val="both"/>
        <w:rPr>
          <w:sz w:val="22"/>
          <w:szCs w:val="22"/>
        </w:rPr>
      </w:pPr>
    </w:p>
    <w:p w14:paraId="70B16651" w14:textId="20BD3F68" w:rsidR="00C80A62" w:rsidRPr="00A7683A" w:rsidRDefault="00C80A62" w:rsidP="00847952">
      <w:pPr>
        <w:ind w:left="720" w:hanging="720"/>
        <w:jc w:val="both"/>
        <w:rPr>
          <w:sz w:val="22"/>
          <w:szCs w:val="22"/>
        </w:rPr>
      </w:pPr>
      <w:r w:rsidRPr="00A7683A">
        <w:rPr>
          <w:sz w:val="22"/>
          <w:szCs w:val="22"/>
        </w:rPr>
        <w:t xml:space="preserve">Co-panelist. </w:t>
      </w:r>
      <w:r w:rsidRPr="00A7683A">
        <w:rPr>
          <w:sz w:val="22"/>
          <w:szCs w:val="22"/>
          <w:lang w:val="es-ES"/>
        </w:rPr>
        <w:t xml:space="preserve">Sugino, Corinne Mitsuye &amp; Athanasopoulos, Charles. </w:t>
      </w:r>
      <w:r w:rsidRPr="00A7683A">
        <w:rPr>
          <w:sz w:val="22"/>
          <w:szCs w:val="22"/>
        </w:rPr>
        <w:t>“White Rhetorical</w:t>
      </w:r>
      <w:r w:rsidR="00F51F5C" w:rsidRPr="00A7683A">
        <w:rPr>
          <w:sz w:val="22"/>
          <w:szCs w:val="22"/>
        </w:rPr>
        <w:t xml:space="preserve"> </w:t>
      </w:r>
      <w:r w:rsidRPr="00A7683A">
        <w:rPr>
          <w:sz w:val="22"/>
          <w:szCs w:val="22"/>
        </w:rPr>
        <w:t>Appropriation: Multicultural Co-option of Civil Rights Discourses in the Age of</w:t>
      </w:r>
      <w:r w:rsidR="00F51F5C" w:rsidRPr="00A7683A">
        <w:rPr>
          <w:sz w:val="22"/>
          <w:szCs w:val="22"/>
        </w:rPr>
        <w:t xml:space="preserve"> </w:t>
      </w:r>
      <w:r w:rsidRPr="00A7683A">
        <w:rPr>
          <w:sz w:val="22"/>
          <w:szCs w:val="22"/>
        </w:rPr>
        <w:t>COVID-19”. Panel: “Post-Civil Rights Movement Racial Discourses: Untangling Colorblindness, Multiculturalism, and Post-racialism”. National Communication Association Conference. New Orleans, Louisiana. November 2022.</w:t>
      </w:r>
    </w:p>
    <w:p w14:paraId="60AF3719" w14:textId="77777777" w:rsidR="00C80A62" w:rsidRPr="00A7683A" w:rsidRDefault="00C80A62" w:rsidP="006F67EB">
      <w:pPr>
        <w:ind w:left="720" w:hanging="720"/>
        <w:jc w:val="both"/>
        <w:rPr>
          <w:sz w:val="22"/>
          <w:szCs w:val="22"/>
        </w:rPr>
      </w:pPr>
      <w:r w:rsidRPr="00A7683A">
        <w:rPr>
          <w:sz w:val="22"/>
          <w:szCs w:val="22"/>
        </w:rPr>
        <w:lastRenderedPageBreak/>
        <w:t xml:space="preserve">Individual Presenter. “Embracing </w:t>
      </w:r>
      <w:r w:rsidRPr="00A7683A">
        <w:rPr>
          <w:i/>
          <w:iCs/>
          <w:sz w:val="22"/>
          <w:szCs w:val="22"/>
        </w:rPr>
        <w:t>Le Chaos-Monde</w:t>
      </w:r>
      <w:r w:rsidRPr="00A7683A">
        <w:rPr>
          <w:sz w:val="22"/>
          <w:szCs w:val="22"/>
        </w:rPr>
        <w:t xml:space="preserve"> of Black Lives Matter Street Art”. National Communication Association Conference. Seattle, Washington. November 2021. </w:t>
      </w:r>
    </w:p>
    <w:p w14:paraId="3CE195B8" w14:textId="77777777" w:rsidR="00C80A62" w:rsidRPr="00A7683A" w:rsidRDefault="00C80A62" w:rsidP="006F67EB">
      <w:pPr>
        <w:jc w:val="both"/>
        <w:rPr>
          <w:sz w:val="22"/>
          <w:szCs w:val="22"/>
        </w:rPr>
      </w:pPr>
    </w:p>
    <w:p w14:paraId="0CD10414" w14:textId="1782619E" w:rsidR="00C80A62" w:rsidRPr="00A7683A" w:rsidRDefault="00C80A62" w:rsidP="006F67EB">
      <w:pPr>
        <w:ind w:left="720" w:hanging="720"/>
        <w:jc w:val="both"/>
        <w:rPr>
          <w:sz w:val="22"/>
          <w:szCs w:val="22"/>
        </w:rPr>
      </w:pPr>
      <w:r w:rsidRPr="00A7683A">
        <w:rPr>
          <w:sz w:val="22"/>
          <w:szCs w:val="22"/>
        </w:rPr>
        <w:t xml:space="preserve">Individual Presenter. “Shedding the Coping Persona: </w:t>
      </w:r>
      <w:r w:rsidR="008B4899" w:rsidRPr="00A7683A">
        <w:rPr>
          <w:i/>
          <w:iCs/>
          <w:sz w:val="22"/>
          <w:szCs w:val="22"/>
        </w:rPr>
        <w:t xml:space="preserve">Antebellum </w:t>
      </w:r>
      <w:r w:rsidR="008B4899" w:rsidRPr="00A7683A">
        <w:rPr>
          <w:sz w:val="22"/>
          <w:szCs w:val="22"/>
        </w:rPr>
        <w:t>(2020)</w:t>
      </w:r>
      <w:r w:rsidR="008B4899" w:rsidRPr="00A7683A">
        <w:rPr>
          <w:i/>
          <w:iCs/>
          <w:sz w:val="22"/>
          <w:szCs w:val="22"/>
        </w:rPr>
        <w:t xml:space="preserve"> </w:t>
      </w:r>
      <w:r w:rsidR="008B4899" w:rsidRPr="00A7683A">
        <w:rPr>
          <w:sz w:val="22"/>
          <w:szCs w:val="22"/>
        </w:rPr>
        <w:t xml:space="preserve">&amp; </w:t>
      </w:r>
      <w:r w:rsidRPr="00A7683A">
        <w:rPr>
          <w:sz w:val="22"/>
          <w:szCs w:val="22"/>
        </w:rPr>
        <w:t>Rituals of Racial Catharsis”. Black &amp; Race Working Group. Cultural Studies Association Conference (Virtual). June 2021.Individual Presenter (Cancelled due to COVID-19). 19</w:t>
      </w:r>
      <w:r w:rsidRPr="00A7683A">
        <w:rPr>
          <w:sz w:val="22"/>
          <w:szCs w:val="22"/>
          <w:vertAlign w:val="superscript"/>
        </w:rPr>
        <w:t>th</w:t>
      </w:r>
      <w:r w:rsidRPr="00A7683A">
        <w:rPr>
          <w:sz w:val="22"/>
          <w:szCs w:val="22"/>
        </w:rPr>
        <w:t xml:space="preserve"> Biennial Conference of the Rhetoric Society of America. Portland, OR May 21-May 24, 2020.</w:t>
      </w:r>
    </w:p>
    <w:p w14:paraId="4996373A" w14:textId="77777777" w:rsidR="00C80A62" w:rsidRPr="00A7683A" w:rsidRDefault="00C80A62" w:rsidP="006F67EB">
      <w:pPr>
        <w:jc w:val="both"/>
        <w:rPr>
          <w:sz w:val="22"/>
          <w:szCs w:val="22"/>
        </w:rPr>
      </w:pPr>
    </w:p>
    <w:p w14:paraId="22D17C3F" w14:textId="77777777" w:rsidR="00C80A62" w:rsidRPr="00A7683A" w:rsidRDefault="00C80A62" w:rsidP="006F67EB">
      <w:pPr>
        <w:ind w:left="720" w:hanging="720"/>
        <w:jc w:val="both"/>
        <w:rPr>
          <w:sz w:val="22"/>
          <w:szCs w:val="22"/>
        </w:rPr>
      </w:pPr>
      <w:r w:rsidRPr="00A7683A">
        <w:rPr>
          <w:sz w:val="22"/>
          <w:szCs w:val="22"/>
        </w:rPr>
        <w:t xml:space="preserve">Individual Presenter. National Communication Association Conference. Baltimore, Maryland, November 13-17, 2019. </w:t>
      </w:r>
    </w:p>
    <w:p w14:paraId="59983E00" w14:textId="77777777" w:rsidR="00C80A62" w:rsidRPr="00A7683A" w:rsidRDefault="00C80A62" w:rsidP="006F67EB">
      <w:pPr>
        <w:jc w:val="both"/>
        <w:rPr>
          <w:sz w:val="22"/>
          <w:szCs w:val="22"/>
        </w:rPr>
      </w:pPr>
    </w:p>
    <w:p w14:paraId="567976FE" w14:textId="6756BEC8" w:rsidR="00C80A62" w:rsidRPr="00A7683A" w:rsidRDefault="00C80A62" w:rsidP="006F67EB">
      <w:pPr>
        <w:ind w:left="720" w:hanging="720"/>
        <w:jc w:val="both"/>
        <w:rPr>
          <w:sz w:val="22"/>
          <w:szCs w:val="22"/>
        </w:rPr>
      </w:pPr>
      <w:r w:rsidRPr="00A7683A">
        <w:rPr>
          <w:sz w:val="22"/>
          <w:szCs w:val="22"/>
        </w:rPr>
        <w:t xml:space="preserve">Co-Panelist for Discussion for Forthcoming Special Issue of </w:t>
      </w:r>
      <w:r w:rsidRPr="00A7683A">
        <w:rPr>
          <w:i/>
          <w:iCs/>
          <w:sz w:val="22"/>
          <w:szCs w:val="22"/>
        </w:rPr>
        <w:t>Contemporary Argumentation &amp; Debate Journal</w:t>
      </w:r>
      <w:r w:rsidRPr="00A7683A">
        <w:rPr>
          <w:sz w:val="22"/>
          <w:szCs w:val="22"/>
        </w:rPr>
        <w:t>. National Communication Association Conference. Baltimore, Maryland, November 13-17, 2019.</w:t>
      </w:r>
    </w:p>
    <w:p w14:paraId="469F9643" w14:textId="77777777" w:rsidR="00F51F5C" w:rsidRPr="00A7683A" w:rsidRDefault="00F51F5C" w:rsidP="006F67EB">
      <w:pPr>
        <w:ind w:left="720" w:hanging="720"/>
        <w:jc w:val="both"/>
        <w:rPr>
          <w:i/>
          <w:iCs/>
          <w:sz w:val="22"/>
          <w:szCs w:val="22"/>
        </w:rPr>
      </w:pPr>
    </w:p>
    <w:p w14:paraId="0CD6DA53" w14:textId="0704590E" w:rsidR="00C80A62" w:rsidRPr="00A7683A" w:rsidRDefault="00C80A62" w:rsidP="006F67EB">
      <w:pPr>
        <w:ind w:left="720" w:hanging="720"/>
        <w:jc w:val="both"/>
        <w:rPr>
          <w:sz w:val="22"/>
          <w:szCs w:val="22"/>
        </w:rPr>
      </w:pPr>
      <w:r w:rsidRPr="00A7683A">
        <w:rPr>
          <w:sz w:val="22"/>
          <w:szCs w:val="22"/>
        </w:rPr>
        <w:t>Individual Paper Presentation. Rhetoric &amp; Religion in the 21</w:t>
      </w:r>
      <w:r w:rsidRPr="00A7683A">
        <w:rPr>
          <w:sz w:val="22"/>
          <w:szCs w:val="22"/>
          <w:vertAlign w:val="superscript"/>
        </w:rPr>
        <w:t>st</w:t>
      </w:r>
      <w:r w:rsidRPr="00A7683A">
        <w:rPr>
          <w:sz w:val="22"/>
          <w:szCs w:val="22"/>
        </w:rPr>
        <w:t xml:space="preserve"> Century. Knoxville, TN, October 4-7, 2018. </w:t>
      </w:r>
    </w:p>
    <w:p w14:paraId="298252C8" w14:textId="77777777" w:rsidR="00C80A62" w:rsidRPr="00A7683A" w:rsidRDefault="00C80A62" w:rsidP="006F67EB">
      <w:pPr>
        <w:ind w:left="720" w:hanging="720"/>
        <w:jc w:val="both"/>
        <w:rPr>
          <w:sz w:val="22"/>
          <w:szCs w:val="22"/>
        </w:rPr>
      </w:pPr>
    </w:p>
    <w:p w14:paraId="7C4F7C84" w14:textId="4CD93185" w:rsidR="00286AEF" w:rsidRPr="00A7683A" w:rsidRDefault="00C80A62" w:rsidP="006F67EB">
      <w:pPr>
        <w:ind w:left="720" w:hanging="720"/>
        <w:jc w:val="both"/>
        <w:rPr>
          <w:sz w:val="22"/>
          <w:szCs w:val="22"/>
        </w:rPr>
      </w:pPr>
      <w:r w:rsidRPr="00A7683A">
        <w:rPr>
          <w:sz w:val="22"/>
          <w:szCs w:val="22"/>
        </w:rPr>
        <w:t xml:space="preserve">Individual Paper Workshop. Cultural Studies Association Conference. New Orleans, LA, May 30-June 1, 2019. </w:t>
      </w:r>
    </w:p>
    <w:p w14:paraId="6863C4EA" w14:textId="77777777" w:rsidR="001506F3" w:rsidRPr="00A7683A" w:rsidRDefault="001506F3" w:rsidP="00286AEF">
      <w:pPr>
        <w:jc w:val="both"/>
        <w:rPr>
          <w:sz w:val="22"/>
          <w:szCs w:val="22"/>
        </w:rPr>
      </w:pPr>
    </w:p>
    <w:p w14:paraId="63A124FA" w14:textId="27C1B2DF" w:rsidR="005C5328" w:rsidRPr="00A7683A" w:rsidRDefault="005C5328" w:rsidP="00A72A4A">
      <w:pPr>
        <w:rPr>
          <w:bCs/>
          <w:color w:val="C00000"/>
          <w:sz w:val="22"/>
          <w:szCs w:val="22"/>
        </w:rPr>
      </w:pPr>
      <w:r w:rsidRPr="00A7683A">
        <w:rPr>
          <w:b/>
          <w:color w:val="C00000"/>
          <w:sz w:val="22"/>
          <w:szCs w:val="22"/>
          <w:u w:val="single"/>
        </w:rPr>
        <w:t>Advising</w:t>
      </w:r>
      <w:r w:rsidR="003240CD" w:rsidRPr="00A7683A">
        <w:rPr>
          <w:b/>
          <w:color w:val="C00000"/>
          <w:sz w:val="22"/>
          <w:szCs w:val="22"/>
          <w:u w:val="single"/>
        </w:rPr>
        <w:t>/Committees</w:t>
      </w:r>
      <w:r w:rsidRPr="00A7683A">
        <w:rPr>
          <w:bCs/>
          <w:color w:val="C00000"/>
          <w:sz w:val="22"/>
          <w:szCs w:val="22"/>
        </w:rPr>
        <w:t>_____________________________________________</w:t>
      </w:r>
    </w:p>
    <w:p w14:paraId="59338B25" w14:textId="77777777" w:rsidR="005C5328" w:rsidRPr="00A7683A" w:rsidRDefault="005C5328" w:rsidP="005C5328">
      <w:pPr>
        <w:jc w:val="both"/>
        <w:rPr>
          <w:b/>
          <w:color w:val="C00000"/>
          <w:sz w:val="22"/>
          <w:szCs w:val="22"/>
          <w:u w:val="single"/>
        </w:rPr>
      </w:pPr>
    </w:p>
    <w:p w14:paraId="30B020EA" w14:textId="77777777" w:rsidR="005C5328" w:rsidRPr="00A7683A" w:rsidRDefault="005C5328" w:rsidP="005C5328">
      <w:pPr>
        <w:jc w:val="both"/>
        <w:rPr>
          <w:b/>
          <w:bCs/>
          <w:i/>
          <w:iCs/>
          <w:color w:val="C00000"/>
          <w:sz w:val="22"/>
          <w:szCs w:val="22"/>
        </w:rPr>
      </w:pPr>
      <w:r w:rsidRPr="00A7683A">
        <w:rPr>
          <w:b/>
          <w:bCs/>
          <w:i/>
          <w:iCs/>
          <w:color w:val="C00000"/>
          <w:sz w:val="22"/>
          <w:szCs w:val="22"/>
        </w:rPr>
        <w:t>THE OHIO STATE UNIVERSITY</w:t>
      </w:r>
    </w:p>
    <w:p w14:paraId="4F2B29D9" w14:textId="1A4EC3E5" w:rsidR="00710D10" w:rsidRDefault="00710D10" w:rsidP="00710D10">
      <w:pPr>
        <w:ind w:left="720" w:hanging="720"/>
        <w:jc w:val="both"/>
        <w:rPr>
          <w:color w:val="000000" w:themeColor="text1"/>
          <w:sz w:val="22"/>
          <w:szCs w:val="22"/>
        </w:rPr>
      </w:pPr>
      <w:r w:rsidRPr="00A7683A">
        <w:rPr>
          <w:color w:val="000000" w:themeColor="text1"/>
          <w:sz w:val="22"/>
          <w:szCs w:val="22"/>
        </w:rPr>
        <w:t xml:space="preserve">Ph.D. </w:t>
      </w:r>
      <w:r>
        <w:rPr>
          <w:color w:val="000000" w:themeColor="text1"/>
          <w:sz w:val="22"/>
          <w:szCs w:val="22"/>
        </w:rPr>
        <w:t>Advisor</w:t>
      </w:r>
      <w:r w:rsidRPr="00A7683A">
        <w:rPr>
          <w:color w:val="000000" w:themeColor="text1"/>
          <w:sz w:val="22"/>
          <w:szCs w:val="22"/>
        </w:rPr>
        <w:t xml:space="preserve">. Faith Deschamps. Ph.D. Student &amp; Ph.D. Fellow, AAAS Department. </w:t>
      </w:r>
      <w:r>
        <w:rPr>
          <w:color w:val="000000" w:themeColor="text1"/>
          <w:sz w:val="22"/>
          <w:szCs w:val="22"/>
        </w:rPr>
        <w:t xml:space="preserve">Spring 2026-Present (Committee Member Autumn </w:t>
      </w:r>
      <w:r w:rsidRPr="00A7683A">
        <w:rPr>
          <w:color w:val="000000" w:themeColor="text1"/>
          <w:sz w:val="22"/>
          <w:szCs w:val="22"/>
        </w:rPr>
        <w:t>2025-Present</w:t>
      </w:r>
      <w:r>
        <w:rPr>
          <w:color w:val="000000" w:themeColor="text1"/>
          <w:sz w:val="22"/>
          <w:szCs w:val="22"/>
        </w:rPr>
        <w:t>)</w:t>
      </w:r>
      <w:r w:rsidRPr="00A7683A">
        <w:rPr>
          <w:color w:val="000000" w:themeColor="text1"/>
          <w:sz w:val="22"/>
          <w:szCs w:val="22"/>
        </w:rPr>
        <w:t xml:space="preserve">. </w:t>
      </w:r>
    </w:p>
    <w:p w14:paraId="56F12A4C" w14:textId="2EEEAA8C" w:rsidR="00710D10" w:rsidRPr="00095100" w:rsidRDefault="00710D10" w:rsidP="00095100">
      <w:pPr>
        <w:ind w:left="720" w:hanging="720"/>
        <w:jc w:val="both"/>
        <w:rPr>
          <w:i/>
          <w:iCs/>
          <w:color w:val="000000" w:themeColor="text1"/>
          <w:sz w:val="22"/>
          <w:szCs w:val="22"/>
        </w:rPr>
      </w:pPr>
      <w:r>
        <w:rPr>
          <w:color w:val="000000" w:themeColor="text1"/>
          <w:sz w:val="22"/>
          <w:szCs w:val="22"/>
        </w:rPr>
        <w:tab/>
        <w:t xml:space="preserve">-Dissertation Project: </w:t>
      </w:r>
      <w:proofErr w:type="spellStart"/>
      <w:r>
        <w:rPr>
          <w:i/>
          <w:iCs/>
          <w:color w:val="000000" w:themeColor="text1"/>
          <w:sz w:val="22"/>
          <w:szCs w:val="22"/>
        </w:rPr>
        <w:t>Kweyól</w:t>
      </w:r>
      <w:proofErr w:type="spellEnd"/>
      <w:r>
        <w:rPr>
          <w:i/>
          <w:iCs/>
          <w:color w:val="000000" w:themeColor="text1"/>
          <w:sz w:val="22"/>
          <w:szCs w:val="22"/>
        </w:rPr>
        <w:t xml:space="preserve"> Ontologies</w:t>
      </w:r>
    </w:p>
    <w:p w14:paraId="7CB81F58" w14:textId="77777777" w:rsidR="00710D10" w:rsidRDefault="00710D10" w:rsidP="00B34D74">
      <w:pPr>
        <w:ind w:left="720" w:hanging="720"/>
        <w:jc w:val="both"/>
        <w:rPr>
          <w:color w:val="000000" w:themeColor="text1"/>
          <w:sz w:val="22"/>
          <w:szCs w:val="22"/>
        </w:rPr>
      </w:pPr>
    </w:p>
    <w:p w14:paraId="7CB9C89C" w14:textId="6EE122A4" w:rsidR="00B34D74" w:rsidRDefault="003240CD" w:rsidP="00B34D74">
      <w:pPr>
        <w:ind w:left="720" w:hanging="720"/>
        <w:jc w:val="both"/>
        <w:rPr>
          <w:color w:val="000000" w:themeColor="text1"/>
          <w:sz w:val="22"/>
          <w:szCs w:val="22"/>
        </w:rPr>
      </w:pPr>
      <w:r w:rsidRPr="00A7683A">
        <w:rPr>
          <w:color w:val="000000" w:themeColor="text1"/>
          <w:sz w:val="22"/>
          <w:szCs w:val="22"/>
        </w:rPr>
        <w:t xml:space="preserve">M.A. Thesis Advisor. </w:t>
      </w:r>
      <w:r w:rsidR="005C5328" w:rsidRPr="00A7683A">
        <w:rPr>
          <w:color w:val="000000" w:themeColor="text1"/>
          <w:sz w:val="22"/>
          <w:szCs w:val="22"/>
        </w:rPr>
        <w:t>Alison Pabón Tadeo. M.A. Student, M.A. Fellow, &amp; Fulbright</w:t>
      </w:r>
      <w:r w:rsidR="006D6EAA" w:rsidRPr="00A7683A">
        <w:rPr>
          <w:color w:val="000000" w:themeColor="text1"/>
          <w:sz w:val="22"/>
          <w:szCs w:val="22"/>
        </w:rPr>
        <w:t xml:space="preserve"> Student Scholar</w:t>
      </w:r>
      <w:r w:rsidR="005C5328" w:rsidRPr="00A7683A">
        <w:rPr>
          <w:color w:val="000000" w:themeColor="text1"/>
          <w:sz w:val="22"/>
          <w:szCs w:val="22"/>
        </w:rPr>
        <w:t xml:space="preserve">. </w:t>
      </w:r>
      <w:r w:rsidR="00710D10">
        <w:rPr>
          <w:color w:val="000000" w:themeColor="text1"/>
          <w:sz w:val="22"/>
          <w:szCs w:val="22"/>
        </w:rPr>
        <w:t xml:space="preserve">Autumn </w:t>
      </w:r>
      <w:r w:rsidR="005C5328" w:rsidRPr="00A7683A">
        <w:rPr>
          <w:color w:val="000000" w:themeColor="text1"/>
          <w:sz w:val="22"/>
          <w:szCs w:val="22"/>
        </w:rPr>
        <w:t>2024-</w:t>
      </w:r>
      <w:r w:rsidR="00AA6976">
        <w:rPr>
          <w:color w:val="000000" w:themeColor="text1"/>
          <w:sz w:val="22"/>
          <w:szCs w:val="22"/>
        </w:rPr>
        <w:t>Spring 2026</w:t>
      </w:r>
      <w:r w:rsidR="00C749BB">
        <w:rPr>
          <w:color w:val="000000" w:themeColor="text1"/>
          <w:sz w:val="22"/>
          <w:szCs w:val="22"/>
        </w:rPr>
        <w:t xml:space="preserve"> (graduation)</w:t>
      </w:r>
      <w:r w:rsidR="005C5328" w:rsidRPr="00A7683A">
        <w:rPr>
          <w:color w:val="000000" w:themeColor="text1"/>
          <w:sz w:val="22"/>
          <w:szCs w:val="22"/>
        </w:rPr>
        <w:t xml:space="preserve">. </w:t>
      </w:r>
    </w:p>
    <w:p w14:paraId="75E5F22B" w14:textId="1064FD3D" w:rsidR="003240CD" w:rsidRPr="00095100" w:rsidRDefault="008426BA" w:rsidP="00095100">
      <w:pPr>
        <w:ind w:left="720" w:hanging="720"/>
        <w:jc w:val="both"/>
        <w:rPr>
          <w:i/>
          <w:iCs/>
          <w:color w:val="000000" w:themeColor="text1"/>
          <w:sz w:val="22"/>
          <w:szCs w:val="22"/>
        </w:rPr>
      </w:pPr>
      <w:r>
        <w:rPr>
          <w:color w:val="000000" w:themeColor="text1"/>
          <w:sz w:val="22"/>
          <w:szCs w:val="22"/>
        </w:rPr>
        <w:tab/>
        <w:t>-MA Thesis</w:t>
      </w:r>
      <w:r w:rsidR="00B10C0D">
        <w:rPr>
          <w:color w:val="000000" w:themeColor="text1"/>
          <w:sz w:val="22"/>
          <w:szCs w:val="22"/>
        </w:rPr>
        <w:t>:</w:t>
      </w:r>
      <w:r>
        <w:rPr>
          <w:color w:val="000000" w:themeColor="text1"/>
          <w:sz w:val="22"/>
          <w:szCs w:val="22"/>
        </w:rPr>
        <w:t xml:space="preserve"> </w:t>
      </w:r>
      <w:r>
        <w:rPr>
          <w:i/>
          <w:iCs/>
          <w:color w:val="000000" w:themeColor="text1"/>
          <w:sz w:val="22"/>
          <w:szCs w:val="22"/>
        </w:rPr>
        <w:t xml:space="preserve">En el </w:t>
      </w:r>
      <w:proofErr w:type="spellStart"/>
      <w:r>
        <w:rPr>
          <w:i/>
          <w:iCs/>
          <w:color w:val="000000" w:themeColor="text1"/>
          <w:sz w:val="22"/>
          <w:szCs w:val="22"/>
        </w:rPr>
        <w:t>Quicio</w:t>
      </w:r>
      <w:proofErr w:type="spellEnd"/>
      <w:r>
        <w:rPr>
          <w:i/>
          <w:iCs/>
          <w:color w:val="000000" w:themeColor="text1"/>
          <w:sz w:val="22"/>
          <w:szCs w:val="22"/>
        </w:rPr>
        <w:t xml:space="preserve"> de la Puerta: </w:t>
      </w:r>
      <w:r w:rsidR="00853B5B" w:rsidRPr="00853B5B">
        <w:rPr>
          <w:i/>
          <w:iCs/>
          <w:color w:val="000000" w:themeColor="text1"/>
          <w:sz w:val="22"/>
          <w:szCs w:val="22"/>
        </w:rPr>
        <w:t>Afro-Ecuadorian Women’s Para/Ontological of Producing Space and Existence”</w:t>
      </w:r>
    </w:p>
    <w:p w14:paraId="1EE25A2B" w14:textId="77777777" w:rsidR="000F5EDB" w:rsidRDefault="000F5EDB" w:rsidP="00790B9E">
      <w:pPr>
        <w:ind w:left="720" w:hanging="720"/>
        <w:jc w:val="both"/>
        <w:rPr>
          <w:color w:val="000000" w:themeColor="text1"/>
          <w:sz w:val="22"/>
          <w:szCs w:val="22"/>
        </w:rPr>
      </w:pPr>
    </w:p>
    <w:p w14:paraId="5A486B9F" w14:textId="77777777" w:rsidR="000F5EDB" w:rsidRDefault="000F5EDB" w:rsidP="000F5EDB">
      <w:pPr>
        <w:jc w:val="both"/>
        <w:rPr>
          <w:color w:val="000000" w:themeColor="text1"/>
          <w:sz w:val="22"/>
          <w:szCs w:val="22"/>
        </w:rPr>
      </w:pPr>
      <w:r>
        <w:rPr>
          <w:color w:val="000000" w:themeColor="text1"/>
          <w:sz w:val="22"/>
          <w:szCs w:val="22"/>
        </w:rPr>
        <w:t>Ph.D. Committee Member. Bailey Griffin. Ph.D. Student. AAAS Department. Spring 2026-Present.</w:t>
      </w:r>
    </w:p>
    <w:p w14:paraId="33B8CCA8" w14:textId="3C48B572" w:rsidR="008D44B6" w:rsidRPr="008D44B6" w:rsidRDefault="008D44B6" w:rsidP="000F5EDB">
      <w:pPr>
        <w:jc w:val="both"/>
        <w:rPr>
          <w:color w:val="000000" w:themeColor="text1"/>
          <w:sz w:val="22"/>
          <w:szCs w:val="22"/>
        </w:rPr>
      </w:pPr>
      <w:r>
        <w:rPr>
          <w:color w:val="000000" w:themeColor="text1"/>
          <w:sz w:val="22"/>
          <w:szCs w:val="22"/>
        </w:rPr>
        <w:tab/>
        <w:t xml:space="preserve">-Dissertation Project: </w:t>
      </w:r>
      <w:r>
        <w:rPr>
          <w:i/>
          <w:iCs/>
          <w:color w:val="000000" w:themeColor="text1"/>
          <w:sz w:val="22"/>
          <w:szCs w:val="22"/>
        </w:rPr>
        <w:t>Racial Coping</w:t>
      </w:r>
    </w:p>
    <w:p w14:paraId="3FB4BB0B" w14:textId="77777777" w:rsidR="000F5EDB" w:rsidRDefault="000F5EDB" w:rsidP="000F5EDB">
      <w:pPr>
        <w:ind w:left="720" w:hanging="720"/>
        <w:jc w:val="both"/>
        <w:rPr>
          <w:color w:val="000000" w:themeColor="text1"/>
          <w:sz w:val="22"/>
          <w:szCs w:val="22"/>
        </w:rPr>
      </w:pPr>
    </w:p>
    <w:p w14:paraId="1DA3A778" w14:textId="18E5B746" w:rsidR="00F34AA2" w:rsidRDefault="003240CD" w:rsidP="000F5EDB">
      <w:pPr>
        <w:ind w:left="720" w:hanging="720"/>
        <w:jc w:val="both"/>
        <w:rPr>
          <w:color w:val="000000" w:themeColor="text1"/>
          <w:sz w:val="22"/>
          <w:szCs w:val="22"/>
        </w:rPr>
      </w:pPr>
      <w:r w:rsidRPr="00A7683A">
        <w:rPr>
          <w:color w:val="000000" w:themeColor="text1"/>
          <w:sz w:val="22"/>
          <w:szCs w:val="22"/>
        </w:rPr>
        <w:t xml:space="preserve">Ph.D. Committee Member. Ekundayo </w:t>
      </w:r>
      <w:proofErr w:type="spellStart"/>
      <w:r w:rsidRPr="00A7683A">
        <w:rPr>
          <w:color w:val="000000" w:themeColor="text1"/>
          <w:sz w:val="22"/>
          <w:szCs w:val="22"/>
        </w:rPr>
        <w:t>Igeleke</w:t>
      </w:r>
      <w:proofErr w:type="spellEnd"/>
      <w:r w:rsidRPr="00A7683A">
        <w:rPr>
          <w:color w:val="000000" w:themeColor="text1"/>
          <w:sz w:val="22"/>
          <w:szCs w:val="22"/>
        </w:rPr>
        <w:t>. Ph.D. Student, Comparative Studies Department. Summer 2025-Present.</w:t>
      </w:r>
    </w:p>
    <w:p w14:paraId="394F0ECF" w14:textId="5C46ED58" w:rsidR="00853B5B" w:rsidRPr="00853B5B" w:rsidRDefault="00853B5B" w:rsidP="000F5EDB">
      <w:pPr>
        <w:ind w:left="720" w:hanging="720"/>
        <w:jc w:val="both"/>
        <w:rPr>
          <w:color w:val="000000" w:themeColor="text1"/>
          <w:sz w:val="22"/>
          <w:szCs w:val="22"/>
        </w:rPr>
      </w:pPr>
      <w:r>
        <w:rPr>
          <w:color w:val="000000" w:themeColor="text1"/>
          <w:sz w:val="22"/>
          <w:szCs w:val="22"/>
        </w:rPr>
        <w:tab/>
        <w:t xml:space="preserve">-Dissertation Project: </w:t>
      </w:r>
      <w:r>
        <w:rPr>
          <w:i/>
          <w:iCs/>
          <w:color w:val="000000" w:themeColor="text1"/>
          <w:sz w:val="22"/>
          <w:szCs w:val="22"/>
        </w:rPr>
        <w:t>The Revolutionary Black Gaze</w:t>
      </w:r>
    </w:p>
    <w:p w14:paraId="3757FFBF" w14:textId="77777777" w:rsidR="00F34AA2" w:rsidRPr="00A7683A" w:rsidRDefault="00F34AA2" w:rsidP="00790B9E">
      <w:pPr>
        <w:ind w:left="720" w:hanging="720"/>
        <w:jc w:val="both"/>
        <w:rPr>
          <w:color w:val="000000" w:themeColor="text1"/>
          <w:sz w:val="22"/>
          <w:szCs w:val="22"/>
        </w:rPr>
      </w:pPr>
    </w:p>
    <w:p w14:paraId="2B2D51E8" w14:textId="437C9921" w:rsidR="000F5EDB" w:rsidRDefault="00F34AA2" w:rsidP="00853B5B">
      <w:pPr>
        <w:ind w:left="720" w:hanging="720"/>
        <w:jc w:val="both"/>
        <w:rPr>
          <w:color w:val="000000" w:themeColor="text1"/>
          <w:sz w:val="22"/>
          <w:szCs w:val="22"/>
        </w:rPr>
      </w:pPr>
      <w:r w:rsidRPr="00A7683A">
        <w:rPr>
          <w:color w:val="000000" w:themeColor="text1"/>
          <w:sz w:val="22"/>
          <w:szCs w:val="22"/>
        </w:rPr>
        <w:t>Ph.D. Committee Member. Bismarck Kwaku Uwusu. Ph.D. Student. AAAS Department. Spring 2026-Present.</w:t>
      </w:r>
    </w:p>
    <w:p w14:paraId="180F8D83" w14:textId="267F2B2A" w:rsidR="008913CF" w:rsidRDefault="008913CF" w:rsidP="00853B5B">
      <w:pPr>
        <w:ind w:left="720" w:hanging="720"/>
        <w:jc w:val="both"/>
        <w:rPr>
          <w:color w:val="000000" w:themeColor="text1"/>
          <w:sz w:val="22"/>
          <w:szCs w:val="22"/>
        </w:rPr>
      </w:pPr>
      <w:r>
        <w:rPr>
          <w:color w:val="000000" w:themeColor="text1"/>
          <w:sz w:val="22"/>
          <w:szCs w:val="22"/>
        </w:rPr>
        <w:t>Ph.D. Committee Member. India Edmundson. Ph.D. Students. AAAS Department. Fall 2026-Present.</w:t>
      </w:r>
    </w:p>
    <w:p w14:paraId="1BE77011" w14:textId="4ECF02DB" w:rsidR="00FC0D3F" w:rsidRPr="002907FF" w:rsidRDefault="00612482" w:rsidP="00FC0D3F">
      <w:pPr>
        <w:jc w:val="both"/>
        <w:rPr>
          <w:color w:val="000000" w:themeColor="text1"/>
          <w:sz w:val="22"/>
          <w:szCs w:val="22"/>
        </w:rPr>
      </w:pPr>
      <w:r>
        <w:rPr>
          <w:color w:val="000000" w:themeColor="text1"/>
          <w:sz w:val="22"/>
          <w:szCs w:val="22"/>
        </w:rPr>
        <w:t xml:space="preserve"> </w:t>
      </w:r>
    </w:p>
    <w:p w14:paraId="146D6994" w14:textId="2C941580" w:rsidR="00935082" w:rsidRDefault="00935082" w:rsidP="00935082">
      <w:pPr>
        <w:jc w:val="both"/>
        <w:rPr>
          <w:b/>
          <w:bCs/>
          <w:i/>
          <w:iCs/>
          <w:color w:val="C00000"/>
          <w:sz w:val="22"/>
          <w:szCs w:val="22"/>
        </w:rPr>
      </w:pPr>
      <w:r>
        <w:rPr>
          <w:b/>
          <w:bCs/>
          <w:i/>
          <w:iCs/>
          <w:color w:val="C00000"/>
          <w:sz w:val="22"/>
          <w:szCs w:val="22"/>
        </w:rPr>
        <w:t xml:space="preserve">NEW YORK </w:t>
      </w:r>
      <w:r w:rsidRPr="00A7683A">
        <w:rPr>
          <w:b/>
          <w:bCs/>
          <w:i/>
          <w:iCs/>
          <w:color w:val="C00000"/>
          <w:sz w:val="22"/>
          <w:szCs w:val="22"/>
        </w:rPr>
        <w:t>UNIVERSITY (</w:t>
      </w:r>
      <w:r>
        <w:rPr>
          <w:b/>
          <w:bCs/>
          <w:i/>
          <w:iCs/>
          <w:color w:val="C00000"/>
          <w:sz w:val="22"/>
          <w:szCs w:val="22"/>
        </w:rPr>
        <w:t>EXTERNAL COMMITTEE MEMBER</w:t>
      </w:r>
      <w:r w:rsidRPr="00A7683A">
        <w:rPr>
          <w:b/>
          <w:bCs/>
          <w:i/>
          <w:iCs/>
          <w:color w:val="C00000"/>
          <w:sz w:val="22"/>
          <w:szCs w:val="22"/>
        </w:rPr>
        <w:t>)</w:t>
      </w:r>
    </w:p>
    <w:p w14:paraId="44780A83" w14:textId="77777777" w:rsidR="00935082" w:rsidRPr="001C50A9" w:rsidRDefault="00935082" w:rsidP="00935082">
      <w:pPr>
        <w:jc w:val="both"/>
        <w:rPr>
          <w:b/>
          <w:bCs/>
          <w:i/>
          <w:iCs/>
          <w:color w:val="C00000"/>
          <w:sz w:val="22"/>
          <w:szCs w:val="22"/>
        </w:rPr>
      </w:pPr>
    </w:p>
    <w:p w14:paraId="4C3822D3" w14:textId="327385A7" w:rsidR="00935082" w:rsidRPr="00A7683A" w:rsidRDefault="00935082" w:rsidP="00935082">
      <w:pPr>
        <w:ind w:left="720" w:hanging="720"/>
        <w:jc w:val="both"/>
        <w:rPr>
          <w:color w:val="000000" w:themeColor="text1"/>
          <w:sz w:val="22"/>
          <w:szCs w:val="22"/>
        </w:rPr>
      </w:pPr>
      <w:r>
        <w:rPr>
          <w:color w:val="000000" w:themeColor="text1"/>
          <w:sz w:val="22"/>
          <w:szCs w:val="22"/>
        </w:rPr>
        <w:t>External Committee Member/Secondary Advisor</w:t>
      </w:r>
      <w:r w:rsidRPr="00A7683A">
        <w:rPr>
          <w:color w:val="000000" w:themeColor="text1"/>
          <w:sz w:val="22"/>
          <w:szCs w:val="22"/>
        </w:rPr>
        <w:t xml:space="preserve">. </w:t>
      </w:r>
      <w:r>
        <w:rPr>
          <w:color w:val="000000" w:themeColor="text1"/>
          <w:sz w:val="22"/>
          <w:szCs w:val="22"/>
        </w:rPr>
        <w:t>Marcelo Clark</w:t>
      </w:r>
      <w:r w:rsidRPr="00A7683A">
        <w:rPr>
          <w:color w:val="000000" w:themeColor="text1"/>
          <w:sz w:val="22"/>
          <w:szCs w:val="22"/>
        </w:rPr>
        <w:t xml:space="preserve">. </w:t>
      </w:r>
      <w:r>
        <w:rPr>
          <w:color w:val="000000" w:themeColor="text1"/>
          <w:sz w:val="22"/>
          <w:szCs w:val="22"/>
        </w:rPr>
        <w:t xml:space="preserve">M.A. </w:t>
      </w:r>
      <w:r w:rsidRPr="00A7683A">
        <w:rPr>
          <w:color w:val="000000" w:themeColor="text1"/>
          <w:sz w:val="22"/>
          <w:szCs w:val="22"/>
        </w:rPr>
        <w:t>Student,</w:t>
      </w:r>
      <w:r>
        <w:rPr>
          <w:color w:val="000000" w:themeColor="text1"/>
          <w:sz w:val="22"/>
          <w:szCs w:val="22"/>
        </w:rPr>
        <w:t xml:space="preserve"> Latin American and Caribbean Studies, New York University</w:t>
      </w:r>
      <w:r w:rsidRPr="00A7683A">
        <w:rPr>
          <w:color w:val="000000" w:themeColor="text1"/>
          <w:sz w:val="22"/>
          <w:szCs w:val="22"/>
        </w:rPr>
        <w:t xml:space="preserve">. </w:t>
      </w:r>
      <w:r>
        <w:rPr>
          <w:color w:val="000000" w:themeColor="text1"/>
          <w:sz w:val="22"/>
          <w:szCs w:val="22"/>
        </w:rPr>
        <w:t>Spring 2025</w:t>
      </w:r>
      <w:r w:rsidRPr="00A7683A">
        <w:rPr>
          <w:color w:val="000000" w:themeColor="text1"/>
          <w:sz w:val="22"/>
          <w:szCs w:val="22"/>
        </w:rPr>
        <w:t xml:space="preserve">-Present. </w:t>
      </w:r>
    </w:p>
    <w:p w14:paraId="19BC5AA2" w14:textId="77777777" w:rsidR="00935082" w:rsidRPr="00A7683A" w:rsidRDefault="00935082" w:rsidP="00935082">
      <w:pPr>
        <w:pStyle w:val="ListParagraph"/>
        <w:ind w:left="1447"/>
        <w:jc w:val="both"/>
        <w:rPr>
          <w:color w:val="000000" w:themeColor="text1"/>
          <w:sz w:val="22"/>
          <w:szCs w:val="22"/>
        </w:rPr>
      </w:pPr>
    </w:p>
    <w:p w14:paraId="04395114" w14:textId="0E0E1843" w:rsidR="00FC0D3F" w:rsidRPr="00A7683A" w:rsidRDefault="00FC0D3F" w:rsidP="00FC0D3F">
      <w:pPr>
        <w:jc w:val="both"/>
        <w:rPr>
          <w:b/>
          <w:bCs/>
          <w:i/>
          <w:iCs/>
          <w:color w:val="C00000"/>
          <w:sz w:val="22"/>
          <w:szCs w:val="22"/>
        </w:rPr>
      </w:pPr>
      <w:r w:rsidRPr="00A7683A">
        <w:rPr>
          <w:b/>
          <w:bCs/>
          <w:i/>
          <w:iCs/>
          <w:color w:val="C00000"/>
          <w:sz w:val="22"/>
          <w:szCs w:val="22"/>
        </w:rPr>
        <w:t>OXFORD UNIVERSITY (INFORMAL MENTORSHIP)</w:t>
      </w:r>
    </w:p>
    <w:p w14:paraId="27C6F1F5" w14:textId="77777777" w:rsidR="00FC0D3F" w:rsidRPr="00A7683A" w:rsidRDefault="00FC0D3F" w:rsidP="00FC0D3F">
      <w:pPr>
        <w:jc w:val="both"/>
        <w:rPr>
          <w:b/>
          <w:bCs/>
          <w:i/>
          <w:iCs/>
          <w:color w:val="C00000"/>
          <w:sz w:val="22"/>
          <w:szCs w:val="22"/>
        </w:rPr>
      </w:pPr>
    </w:p>
    <w:p w14:paraId="2C55F6BC" w14:textId="6D5ECB6C" w:rsidR="007A75EA" w:rsidRPr="00847952" w:rsidRDefault="00FC0D3F" w:rsidP="00847952">
      <w:pPr>
        <w:ind w:left="720" w:hanging="720"/>
        <w:jc w:val="both"/>
        <w:rPr>
          <w:color w:val="000000" w:themeColor="text1"/>
          <w:sz w:val="22"/>
          <w:szCs w:val="22"/>
        </w:rPr>
      </w:pPr>
      <w:r w:rsidRPr="00A7683A">
        <w:rPr>
          <w:color w:val="000000" w:themeColor="text1"/>
          <w:sz w:val="22"/>
          <w:szCs w:val="22"/>
        </w:rPr>
        <w:lastRenderedPageBreak/>
        <w:t>Unofficial Mentor. Amisa Ramadhani. M</w:t>
      </w:r>
      <w:r w:rsidR="00EB65A4" w:rsidRPr="00A7683A">
        <w:rPr>
          <w:color w:val="000000" w:themeColor="text1"/>
          <w:sz w:val="22"/>
          <w:szCs w:val="22"/>
        </w:rPr>
        <w:t>Sc</w:t>
      </w:r>
      <w:r w:rsidRPr="00A7683A">
        <w:rPr>
          <w:color w:val="000000" w:themeColor="text1"/>
          <w:sz w:val="22"/>
          <w:szCs w:val="22"/>
        </w:rPr>
        <w:t xml:space="preserve">, </w:t>
      </w:r>
      <w:r w:rsidR="00EB65A4" w:rsidRPr="00A7683A">
        <w:rPr>
          <w:color w:val="000000" w:themeColor="text1"/>
          <w:sz w:val="22"/>
          <w:szCs w:val="22"/>
        </w:rPr>
        <w:t xml:space="preserve">Refugee &amp; Forced Migration Policy &amp; </w:t>
      </w:r>
      <w:r w:rsidR="00714D6C" w:rsidRPr="00A7683A">
        <w:rPr>
          <w:color w:val="000000" w:themeColor="text1"/>
          <w:sz w:val="22"/>
          <w:szCs w:val="22"/>
        </w:rPr>
        <w:t>Africa Oxford Initiative Fellow</w:t>
      </w:r>
      <w:r w:rsidR="003427D3">
        <w:rPr>
          <w:color w:val="000000" w:themeColor="text1"/>
          <w:sz w:val="22"/>
          <w:szCs w:val="22"/>
        </w:rPr>
        <w:t>, Oxford University</w:t>
      </w:r>
      <w:r w:rsidRPr="00A7683A">
        <w:rPr>
          <w:color w:val="000000" w:themeColor="text1"/>
          <w:sz w:val="22"/>
          <w:szCs w:val="22"/>
        </w:rPr>
        <w:t>. Spring 202</w:t>
      </w:r>
      <w:r w:rsidR="00714D6C" w:rsidRPr="00A7683A">
        <w:rPr>
          <w:color w:val="000000" w:themeColor="text1"/>
          <w:sz w:val="22"/>
          <w:szCs w:val="22"/>
        </w:rPr>
        <w:t>2</w:t>
      </w:r>
      <w:r w:rsidRPr="00A7683A">
        <w:rPr>
          <w:color w:val="000000" w:themeColor="text1"/>
          <w:sz w:val="22"/>
          <w:szCs w:val="22"/>
        </w:rPr>
        <w:t>-Present.</w:t>
      </w:r>
    </w:p>
    <w:p w14:paraId="4D553398" w14:textId="1574E972" w:rsidR="00A72A4A" w:rsidRPr="00A7683A" w:rsidRDefault="00A72A4A" w:rsidP="00A72A4A">
      <w:pPr>
        <w:rPr>
          <w:bCs/>
          <w:color w:val="C00000"/>
          <w:sz w:val="22"/>
          <w:szCs w:val="22"/>
        </w:rPr>
      </w:pPr>
      <w:r w:rsidRPr="00A7683A">
        <w:rPr>
          <w:b/>
          <w:color w:val="C00000"/>
          <w:sz w:val="22"/>
          <w:szCs w:val="22"/>
          <w:u w:val="single"/>
        </w:rPr>
        <w:t>Courses Taught</w:t>
      </w:r>
      <w:r w:rsidRPr="00A7683A">
        <w:rPr>
          <w:bCs/>
          <w:color w:val="C00000"/>
          <w:sz w:val="22"/>
          <w:szCs w:val="22"/>
        </w:rPr>
        <w:t>_______________________________________________</w:t>
      </w:r>
    </w:p>
    <w:p w14:paraId="5A3D1F6E" w14:textId="77777777" w:rsidR="00286AEF" w:rsidRPr="00A7683A" w:rsidRDefault="00286AEF" w:rsidP="00C80A62">
      <w:pPr>
        <w:jc w:val="both"/>
        <w:rPr>
          <w:b/>
          <w:bCs/>
          <w:i/>
          <w:iCs/>
          <w:color w:val="C00000"/>
          <w:sz w:val="22"/>
          <w:szCs w:val="22"/>
        </w:rPr>
      </w:pPr>
    </w:p>
    <w:p w14:paraId="76D4393D" w14:textId="665291CE" w:rsidR="00AF43F9" w:rsidRPr="00A7683A" w:rsidRDefault="00286AEF" w:rsidP="00C80A62">
      <w:pPr>
        <w:jc w:val="both"/>
        <w:rPr>
          <w:b/>
          <w:bCs/>
          <w:i/>
          <w:iCs/>
          <w:color w:val="C00000"/>
          <w:sz w:val="22"/>
          <w:szCs w:val="22"/>
        </w:rPr>
      </w:pPr>
      <w:r w:rsidRPr="00A7683A">
        <w:rPr>
          <w:b/>
          <w:bCs/>
          <w:i/>
          <w:iCs/>
          <w:color w:val="C00000"/>
          <w:sz w:val="22"/>
          <w:szCs w:val="22"/>
        </w:rPr>
        <w:t>THE OHIO STATE UNIVERSITY</w:t>
      </w:r>
    </w:p>
    <w:p w14:paraId="239B2A7C" w14:textId="32C3E360" w:rsidR="00EC0CD0" w:rsidRPr="00A7683A" w:rsidRDefault="003229A0" w:rsidP="00C80A62">
      <w:pPr>
        <w:jc w:val="both"/>
        <w:rPr>
          <w:color w:val="000000" w:themeColor="text1"/>
          <w:sz w:val="22"/>
          <w:szCs w:val="22"/>
        </w:rPr>
      </w:pPr>
      <w:r w:rsidRPr="00A7683A">
        <w:rPr>
          <w:color w:val="000000" w:themeColor="text1"/>
          <w:sz w:val="22"/>
          <w:szCs w:val="22"/>
        </w:rPr>
        <w:t xml:space="preserve">AAAS 7851: </w:t>
      </w:r>
      <w:r w:rsidR="008C0E39" w:rsidRPr="00A7683A">
        <w:rPr>
          <w:color w:val="000000" w:themeColor="text1"/>
          <w:sz w:val="22"/>
          <w:szCs w:val="22"/>
        </w:rPr>
        <w:t xml:space="preserve">Black </w:t>
      </w:r>
      <w:r w:rsidR="00297408" w:rsidRPr="00A7683A">
        <w:rPr>
          <w:color w:val="000000" w:themeColor="text1"/>
          <w:sz w:val="22"/>
          <w:szCs w:val="22"/>
        </w:rPr>
        <w:t xml:space="preserve">Political Movements </w:t>
      </w:r>
      <w:r w:rsidR="005B288A" w:rsidRPr="00A7683A">
        <w:rPr>
          <w:color w:val="000000" w:themeColor="text1"/>
          <w:sz w:val="22"/>
          <w:szCs w:val="22"/>
        </w:rPr>
        <w:t xml:space="preserve">and </w:t>
      </w:r>
      <w:r w:rsidR="00297408" w:rsidRPr="00A7683A">
        <w:rPr>
          <w:color w:val="000000" w:themeColor="text1"/>
          <w:sz w:val="22"/>
          <w:szCs w:val="22"/>
        </w:rPr>
        <w:t>Organiz</w:t>
      </w:r>
      <w:r w:rsidR="005B288A" w:rsidRPr="00A7683A">
        <w:rPr>
          <w:color w:val="000000" w:themeColor="text1"/>
          <w:sz w:val="22"/>
          <w:szCs w:val="22"/>
        </w:rPr>
        <w:t>ations</w:t>
      </w:r>
      <w:r w:rsidR="00297408" w:rsidRPr="00A7683A">
        <w:rPr>
          <w:color w:val="000000" w:themeColor="text1"/>
          <w:sz w:val="22"/>
          <w:szCs w:val="22"/>
        </w:rPr>
        <w:t xml:space="preserve"> </w:t>
      </w:r>
      <w:r w:rsidRPr="00A7683A">
        <w:rPr>
          <w:color w:val="000000" w:themeColor="text1"/>
          <w:sz w:val="22"/>
          <w:szCs w:val="22"/>
        </w:rPr>
        <w:t>(Graduate Seminar)</w:t>
      </w:r>
    </w:p>
    <w:p w14:paraId="74BEB46F" w14:textId="77777777" w:rsidR="00EC0CD0" w:rsidRPr="00A7683A" w:rsidRDefault="00EC0CD0" w:rsidP="00C80A62">
      <w:pPr>
        <w:jc w:val="both"/>
        <w:rPr>
          <w:color w:val="000000" w:themeColor="text1"/>
          <w:sz w:val="22"/>
          <w:szCs w:val="22"/>
        </w:rPr>
      </w:pPr>
    </w:p>
    <w:p w14:paraId="76B17C0B" w14:textId="1C97ED5E" w:rsidR="00AF43F9" w:rsidRPr="00A7683A" w:rsidRDefault="00AF43F9" w:rsidP="00C80A62">
      <w:pPr>
        <w:jc w:val="both"/>
        <w:rPr>
          <w:color w:val="000000" w:themeColor="text1"/>
          <w:sz w:val="22"/>
          <w:szCs w:val="22"/>
        </w:rPr>
      </w:pPr>
      <w:r w:rsidRPr="00A7683A">
        <w:rPr>
          <w:color w:val="000000" w:themeColor="text1"/>
          <w:sz w:val="22"/>
          <w:szCs w:val="22"/>
        </w:rPr>
        <w:t xml:space="preserve">AAAS </w:t>
      </w:r>
      <w:r w:rsidR="004D293C" w:rsidRPr="00A7683A">
        <w:rPr>
          <w:color w:val="000000" w:themeColor="text1"/>
          <w:sz w:val="22"/>
          <w:szCs w:val="22"/>
        </w:rPr>
        <w:t>2253: Introduction to Caribbean Literature</w:t>
      </w:r>
    </w:p>
    <w:p w14:paraId="6D05EED6" w14:textId="77777777" w:rsidR="00937DB7" w:rsidRPr="00A7683A" w:rsidRDefault="00937DB7" w:rsidP="00C80A62">
      <w:pPr>
        <w:jc w:val="both"/>
        <w:rPr>
          <w:color w:val="000000" w:themeColor="text1"/>
          <w:sz w:val="22"/>
          <w:szCs w:val="22"/>
        </w:rPr>
      </w:pPr>
    </w:p>
    <w:p w14:paraId="4B0BE6E0" w14:textId="48D62895" w:rsidR="00D66E9C" w:rsidRPr="00A7683A" w:rsidRDefault="00D66E9C" w:rsidP="00C80A62">
      <w:pPr>
        <w:jc w:val="both"/>
        <w:rPr>
          <w:color w:val="000000" w:themeColor="text1"/>
          <w:sz w:val="22"/>
          <w:szCs w:val="22"/>
        </w:rPr>
      </w:pPr>
      <w:r w:rsidRPr="00A7683A">
        <w:rPr>
          <w:color w:val="000000" w:themeColor="text1"/>
          <w:sz w:val="22"/>
          <w:szCs w:val="22"/>
        </w:rPr>
        <w:t>ENG 2367.01: Language, Identity, and Culture in the U.S. Experience</w:t>
      </w:r>
    </w:p>
    <w:p w14:paraId="0C26354F" w14:textId="77777777" w:rsidR="00EC0CD0" w:rsidRPr="00A7683A" w:rsidRDefault="00EC0CD0" w:rsidP="00C80A62">
      <w:pPr>
        <w:jc w:val="both"/>
        <w:rPr>
          <w:color w:val="000000" w:themeColor="text1"/>
          <w:sz w:val="22"/>
          <w:szCs w:val="22"/>
        </w:rPr>
      </w:pPr>
    </w:p>
    <w:p w14:paraId="62BF81D4" w14:textId="0A94AF3B" w:rsidR="00EC0CD0" w:rsidRPr="00A7683A" w:rsidRDefault="00EC0CD0" w:rsidP="00C80A62">
      <w:pPr>
        <w:jc w:val="both"/>
        <w:rPr>
          <w:color w:val="000000" w:themeColor="text1"/>
          <w:sz w:val="22"/>
          <w:szCs w:val="22"/>
        </w:rPr>
      </w:pPr>
      <w:r w:rsidRPr="00A7683A">
        <w:rPr>
          <w:color w:val="000000" w:themeColor="text1"/>
          <w:sz w:val="22"/>
          <w:szCs w:val="22"/>
        </w:rPr>
        <w:t>AAAS 3260: Global Black Cultural Movements</w:t>
      </w:r>
    </w:p>
    <w:p w14:paraId="5B4A10C1" w14:textId="77777777" w:rsidR="00AF43F9" w:rsidRPr="00A7683A" w:rsidRDefault="00AF43F9" w:rsidP="00C80A62">
      <w:pPr>
        <w:jc w:val="both"/>
        <w:rPr>
          <w:color w:val="000000" w:themeColor="text1"/>
          <w:sz w:val="22"/>
          <w:szCs w:val="22"/>
        </w:rPr>
      </w:pPr>
    </w:p>
    <w:p w14:paraId="20FEBB7A" w14:textId="105B5733" w:rsidR="00286AEF" w:rsidRPr="00A7683A" w:rsidRDefault="00286AEF" w:rsidP="00C80A62">
      <w:pPr>
        <w:jc w:val="both"/>
        <w:rPr>
          <w:color w:val="000000" w:themeColor="text1"/>
          <w:sz w:val="22"/>
          <w:szCs w:val="22"/>
        </w:rPr>
      </w:pPr>
      <w:r w:rsidRPr="00A7683A">
        <w:rPr>
          <w:color w:val="000000" w:themeColor="text1"/>
          <w:sz w:val="22"/>
          <w:szCs w:val="22"/>
        </w:rPr>
        <w:t>AAAS 8350: Transnational History of the African World (Graduate Seminar)</w:t>
      </w:r>
    </w:p>
    <w:p w14:paraId="38864979" w14:textId="77777777" w:rsidR="00EC0CD0" w:rsidRPr="00A7683A" w:rsidRDefault="00EC0CD0" w:rsidP="00C80A62">
      <w:pPr>
        <w:jc w:val="both"/>
        <w:rPr>
          <w:color w:val="000000" w:themeColor="text1"/>
          <w:sz w:val="22"/>
          <w:szCs w:val="22"/>
        </w:rPr>
      </w:pPr>
    </w:p>
    <w:p w14:paraId="0ABC0453" w14:textId="6F4D93B7" w:rsidR="00286AEF" w:rsidRPr="00A7683A" w:rsidRDefault="00286AEF" w:rsidP="00C80A62">
      <w:pPr>
        <w:jc w:val="both"/>
        <w:rPr>
          <w:color w:val="000000" w:themeColor="text1"/>
          <w:sz w:val="22"/>
          <w:szCs w:val="22"/>
        </w:rPr>
      </w:pPr>
      <w:r w:rsidRPr="00A7683A">
        <w:rPr>
          <w:color w:val="000000" w:themeColor="text1"/>
          <w:sz w:val="22"/>
          <w:szCs w:val="22"/>
        </w:rPr>
        <w:t>ENG 3011.01: Digital Activism</w:t>
      </w:r>
    </w:p>
    <w:p w14:paraId="0E22AA3D" w14:textId="77777777" w:rsidR="00286AEF" w:rsidRPr="00A7683A" w:rsidRDefault="00286AEF" w:rsidP="00C80A62">
      <w:pPr>
        <w:jc w:val="both"/>
        <w:rPr>
          <w:b/>
          <w:bCs/>
          <w:i/>
          <w:iCs/>
          <w:color w:val="C00000"/>
          <w:sz w:val="22"/>
          <w:szCs w:val="22"/>
        </w:rPr>
      </w:pPr>
    </w:p>
    <w:p w14:paraId="14F0061F" w14:textId="19105298" w:rsidR="00C80A62" w:rsidRPr="00A7683A" w:rsidRDefault="00C80A62" w:rsidP="00C80A62">
      <w:pPr>
        <w:jc w:val="both"/>
        <w:rPr>
          <w:b/>
          <w:bCs/>
          <w:i/>
          <w:iCs/>
          <w:color w:val="C00000"/>
          <w:sz w:val="22"/>
          <w:szCs w:val="22"/>
        </w:rPr>
      </w:pPr>
      <w:r w:rsidRPr="00A7683A">
        <w:rPr>
          <w:b/>
          <w:bCs/>
          <w:i/>
          <w:iCs/>
          <w:color w:val="C00000"/>
          <w:sz w:val="22"/>
          <w:szCs w:val="22"/>
        </w:rPr>
        <w:t>GONGZAGA UNIVERSITY</w:t>
      </w:r>
    </w:p>
    <w:p w14:paraId="5727889C" w14:textId="34823935" w:rsidR="00C80A62" w:rsidRPr="00A7683A" w:rsidRDefault="00C80A62" w:rsidP="00C80A62">
      <w:pPr>
        <w:jc w:val="both"/>
        <w:rPr>
          <w:sz w:val="22"/>
          <w:szCs w:val="22"/>
        </w:rPr>
      </w:pPr>
      <w:r w:rsidRPr="00A7683A">
        <w:rPr>
          <w:sz w:val="22"/>
          <w:szCs w:val="22"/>
        </w:rPr>
        <w:t xml:space="preserve">COMM 100: “Communication and Speech” </w:t>
      </w:r>
    </w:p>
    <w:p w14:paraId="22B0AF1A" w14:textId="77777777" w:rsidR="00C80A62" w:rsidRPr="00A7683A" w:rsidRDefault="00C80A62" w:rsidP="00C80A62">
      <w:pPr>
        <w:jc w:val="both"/>
        <w:rPr>
          <w:sz w:val="22"/>
          <w:szCs w:val="22"/>
        </w:rPr>
      </w:pPr>
    </w:p>
    <w:p w14:paraId="6F3A3788" w14:textId="471ED4FB" w:rsidR="00C80A62" w:rsidRPr="00A7683A" w:rsidRDefault="00C80A62" w:rsidP="00C80A62">
      <w:pPr>
        <w:jc w:val="both"/>
        <w:rPr>
          <w:sz w:val="22"/>
          <w:szCs w:val="22"/>
        </w:rPr>
      </w:pPr>
      <w:r w:rsidRPr="00A7683A">
        <w:rPr>
          <w:sz w:val="22"/>
          <w:szCs w:val="22"/>
        </w:rPr>
        <w:t>COMM 210: “Understanding Meaning-Making</w:t>
      </w:r>
    </w:p>
    <w:p w14:paraId="27715A5D" w14:textId="77777777" w:rsidR="00C80A62" w:rsidRPr="00A7683A" w:rsidRDefault="00C80A62" w:rsidP="00C80A62">
      <w:pPr>
        <w:jc w:val="both"/>
        <w:rPr>
          <w:sz w:val="22"/>
          <w:szCs w:val="22"/>
        </w:rPr>
      </w:pPr>
    </w:p>
    <w:p w14:paraId="42A4624C" w14:textId="6705A4E6" w:rsidR="00C80A62" w:rsidRPr="00A7683A" w:rsidRDefault="00C80A62" w:rsidP="00C80A62">
      <w:pPr>
        <w:jc w:val="both"/>
        <w:rPr>
          <w:sz w:val="22"/>
          <w:szCs w:val="22"/>
        </w:rPr>
      </w:pPr>
      <w:r w:rsidRPr="00A7683A">
        <w:rPr>
          <w:sz w:val="22"/>
          <w:szCs w:val="22"/>
        </w:rPr>
        <w:t>COMM 350: “The Politics of Social Memory”</w:t>
      </w:r>
    </w:p>
    <w:p w14:paraId="375BE683" w14:textId="77777777" w:rsidR="00C80A62" w:rsidRPr="00A7683A" w:rsidRDefault="00C80A62" w:rsidP="00C80A62">
      <w:pPr>
        <w:jc w:val="both"/>
        <w:rPr>
          <w:sz w:val="22"/>
          <w:szCs w:val="22"/>
        </w:rPr>
      </w:pPr>
    </w:p>
    <w:p w14:paraId="5BA6EE74" w14:textId="0305F044" w:rsidR="00C80A62" w:rsidRPr="00A7683A" w:rsidRDefault="00C80A62" w:rsidP="00C80A62">
      <w:pPr>
        <w:jc w:val="both"/>
        <w:rPr>
          <w:sz w:val="22"/>
          <w:szCs w:val="22"/>
        </w:rPr>
      </w:pPr>
      <w:r w:rsidRPr="00A7683A">
        <w:rPr>
          <w:sz w:val="22"/>
          <w:szCs w:val="22"/>
        </w:rPr>
        <w:t>COMM 420: “Critical/Cultural Communication”</w:t>
      </w:r>
    </w:p>
    <w:p w14:paraId="2E16C131" w14:textId="77777777" w:rsidR="00C80A62" w:rsidRPr="00A7683A" w:rsidRDefault="00C80A62" w:rsidP="00C80A62">
      <w:pPr>
        <w:jc w:val="both"/>
        <w:rPr>
          <w:b/>
          <w:bCs/>
          <w:sz w:val="22"/>
          <w:szCs w:val="22"/>
        </w:rPr>
      </w:pPr>
    </w:p>
    <w:p w14:paraId="39FE419A" w14:textId="77777777" w:rsidR="00C80A62" w:rsidRPr="00A7683A" w:rsidRDefault="00C80A62" w:rsidP="00C80A62">
      <w:pPr>
        <w:jc w:val="both"/>
        <w:rPr>
          <w:b/>
          <w:bCs/>
          <w:i/>
          <w:iCs/>
          <w:color w:val="C00000"/>
          <w:sz w:val="22"/>
          <w:szCs w:val="22"/>
        </w:rPr>
      </w:pPr>
      <w:r w:rsidRPr="00A7683A">
        <w:rPr>
          <w:b/>
          <w:bCs/>
          <w:i/>
          <w:iCs/>
          <w:color w:val="C00000"/>
          <w:sz w:val="22"/>
          <w:szCs w:val="22"/>
        </w:rPr>
        <w:t>UNIVERSITY OF PITTSBURGH</w:t>
      </w:r>
    </w:p>
    <w:p w14:paraId="6A2791C0" w14:textId="37B7E9D3" w:rsidR="00C80A62" w:rsidRPr="00A7683A" w:rsidRDefault="00C80A62" w:rsidP="00C80A62">
      <w:pPr>
        <w:jc w:val="both"/>
        <w:rPr>
          <w:sz w:val="22"/>
          <w:szCs w:val="22"/>
        </w:rPr>
      </w:pPr>
      <w:r w:rsidRPr="00A7683A">
        <w:rPr>
          <w:sz w:val="22"/>
          <w:szCs w:val="22"/>
        </w:rPr>
        <w:t>COMMRC 0500: “Argument &amp; The Rhetoric of Social Movements”</w:t>
      </w:r>
    </w:p>
    <w:p w14:paraId="0B0F66AB" w14:textId="77777777" w:rsidR="00C80A62" w:rsidRPr="00A7683A" w:rsidRDefault="00C80A62" w:rsidP="00C80A62">
      <w:pPr>
        <w:jc w:val="both"/>
        <w:rPr>
          <w:sz w:val="22"/>
          <w:szCs w:val="22"/>
        </w:rPr>
      </w:pPr>
      <w:r w:rsidRPr="00A7683A">
        <w:rPr>
          <w:sz w:val="22"/>
          <w:szCs w:val="22"/>
        </w:rPr>
        <w:tab/>
        <w:t>(hybrid/online due to COVID-19)</w:t>
      </w:r>
    </w:p>
    <w:p w14:paraId="68E26185" w14:textId="77777777" w:rsidR="00C80A62" w:rsidRPr="00A7683A" w:rsidRDefault="00C80A62" w:rsidP="00C80A62">
      <w:pPr>
        <w:jc w:val="both"/>
        <w:rPr>
          <w:sz w:val="22"/>
          <w:szCs w:val="22"/>
        </w:rPr>
      </w:pPr>
    </w:p>
    <w:p w14:paraId="4FC41C62" w14:textId="5A19BE53" w:rsidR="00C80A62" w:rsidRPr="00A7683A" w:rsidRDefault="00C80A62" w:rsidP="00C80A62">
      <w:pPr>
        <w:jc w:val="both"/>
        <w:rPr>
          <w:sz w:val="22"/>
          <w:szCs w:val="22"/>
        </w:rPr>
      </w:pPr>
      <w:r w:rsidRPr="00A7683A">
        <w:rPr>
          <w:sz w:val="22"/>
          <w:szCs w:val="22"/>
        </w:rPr>
        <w:t>COMMRC 0500: “Argument &amp; The 2020 U.S. Presidential Election”</w:t>
      </w:r>
    </w:p>
    <w:p w14:paraId="3181B91D" w14:textId="77777777" w:rsidR="00C80A62" w:rsidRPr="00A7683A" w:rsidRDefault="00C80A62" w:rsidP="00C80A62">
      <w:pPr>
        <w:jc w:val="both"/>
        <w:rPr>
          <w:sz w:val="22"/>
          <w:szCs w:val="22"/>
        </w:rPr>
      </w:pPr>
      <w:r w:rsidRPr="00A7683A">
        <w:rPr>
          <w:sz w:val="22"/>
          <w:szCs w:val="22"/>
        </w:rPr>
        <w:tab/>
        <w:t>(Two sections were online/hybrid due to COVID-19)</w:t>
      </w:r>
    </w:p>
    <w:p w14:paraId="58A75B62" w14:textId="77777777" w:rsidR="00C80A62" w:rsidRPr="00A7683A" w:rsidRDefault="00C80A62" w:rsidP="00C80A62">
      <w:pPr>
        <w:jc w:val="both"/>
        <w:rPr>
          <w:sz w:val="22"/>
          <w:szCs w:val="22"/>
        </w:rPr>
      </w:pPr>
    </w:p>
    <w:p w14:paraId="7C27675D" w14:textId="5D8E0961" w:rsidR="00123971" w:rsidRDefault="00C80A62" w:rsidP="00C32645">
      <w:pPr>
        <w:jc w:val="both"/>
        <w:rPr>
          <w:sz w:val="22"/>
          <w:szCs w:val="22"/>
        </w:rPr>
      </w:pPr>
      <w:r w:rsidRPr="00A7683A">
        <w:rPr>
          <w:sz w:val="22"/>
          <w:szCs w:val="22"/>
        </w:rPr>
        <w:t>COMMRC 0520: “Public Speaking &amp; Grassroots Organizing”</w:t>
      </w:r>
    </w:p>
    <w:p w14:paraId="7C3040A7" w14:textId="77777777" w:rsidR="00AF51B9" w:rsidRPr="00A7683A" w:rsidRDefault="00AF51B9" w:rsidP="00C32645">
      <w:pPr>
        <w:jc w:val="both"/>
        <w:rPr>
          <w:sz w:val="22"/>
          <w:szCs w:val="22"/>
        </w:rPr>
      </w:pPr>
    </w:p>
    <w:p w14:paraId="405F8CED" w14:textId="77777777" w:rsidR="00115310" w:rsidRPr="00A7683A" w:rsidRDefault="00115310" w:rsidP="00C80A62">
      <w:pPr>
        <w:rPr>
          <w:b/>
          <w:color w:val="C00000"/>
          <w:sz w:val="22"/>
          <w:szCs w:val="22"/>
          <w:u w:val="single"/>
        </w:rPr>
      </w:pPr>
    </w:p>
    <w:p w14:paraId="08A6BFB9" w14:textId="71C78F4A" w:rsidR="00E71044" w:rsidRPr="00A7683A" w:rsidRDefault="00C80A62" w:rsidP="00115310">
      <w:pPr>
        <w:rPr>
          <w:b/>
          <w:color w:val="C00000"/>
          <w:sz w:val="22"/>
          <w:szCs w:val="22"/>
          <w:u w:val="single"/>
        </w:rPr>
      </w:pPr>
      <w:r w:rsidRPr="00A7683A">
        <w:rPr>
          <w:b/>
          <w:color w:val="C00000"/>
          <w:sz w:val="22"/>
          <w:szCs w:val="22"/>
          <w:u w:val="single"/>
        </w:rPr>
        <w:t>GUEST INSTRUCTION_______________________________________</w:t>
      </w:r>
    </w:p>
    <w:p w14:paraId="24681D9F" w14:textId="42432A02" w:rsidR="004433BA" w:rsidRDefault="00CA3037" w:rsidP="00CA3037">
      <w:pPr>
        <w:ind w:left="720" w:hanging="720"/>
        <w:jc w:val="both"/>
        <w:rPr>
          <w:sz w:val="22"/>
          <w:szCs w:val="22"/>
        </w:rPr>
      </w:pPr>
      <w:r>
        <w:rPr>
          <w:i/>
          <w:iCs/>
          <w:sz w:val="22"/>
          <w:szCs w:val="22"/>
        </w:rPr>
        <w:t>“</w:t>
      </w:r>
      <w:r w:rsidR="004433BA">
        <w:rPr>
          <w:i/>
          <w:iCs/>
          <w:sz w:val="22"/>
          <w:szCs w:val="22"/>
        </w:rPr>
        <w:t>Reflections on Black Iconoclasm</w:t>
      </w:r>
      <w:r>
        <w:rPr>
          <w:i/>
          <w:iCs/>
          <w:sz w:val="22"/>
          <w:szCs w:val="22"/>
        </w:rPr>
        <w:t xml:space="preserve">,” </w:t>
      </w:r>
      <w:r>
        <w:rPr>
          <w:sz w:val="22"/>
          <w:szCs w:val="22"/>
        </w:rPr>
        <w:t xml:space="preserve">for </w:t>
      </w:r>
      <w:r w:rsidR="003725DC">
        <w:rPr>
          <w:sz w:val="22"/>
          <w:szCs w:val="22"/>
        </w:rPr>
        <w:t xml:space="preserve">COMS 331: </w:t>
      </w:r>
      <w:r w:rsidR="003725DC" w:rsidRPr="003725DC">
        <w:rPr>
          <w:sz w:val="22"/>
          <w:szCs w:val="22"/>
        </w:rPr>
        <w:t>Contemporary Rhetorical Theor</w:t>
      </w:r>
      <w:r>
        <w:rPr>
          <w:sz w:val="22"/>
          <w:szCs w:val="22"/>
        </w:rPr>
        <w:t xml:space="preserve">y at Cal Poly. Spring 2026. </w:t>
      </w:r>
    </w:p>
    <w:p w14:paraId="7E5B0E7A" w14:textId="77777777" w:rsidR="004433BA" w:rsidRDefault="004433BA" w:rsidP="00C142CF">
      <w:pPr>
        <w:ind w:left="720" w:hanging="720"/>
        <w:jc w:val="both"/>
        <w:rPr>
          <w:sz w:val="22"/>
          <w:szCs w:val="22"/>
        </w:rPr>
      </w:pPr>
    </w:p>
    <w:p w14:paraId="7AF0B37B" w14:textId="4945304E" w:rsidR="006A0D81" w:rsidRPr="00A7683A" w:rsidRDefault="006A0D81" w:rsidP="00C142CF">
      <w:pPr>
        <w:ind w:left="720" w:hanging="720"/>
        <w:jc w:val="both"/>
        <w:rPr>
          <w:sz w:val="22"/>
          <w:szCs w:val="22"/>
        </w:rPr>
      </w:pPr>
      <w:r w:rsidRPr="00A7683A">
        <w:rPr>
          <w:sz w:val="22"/>
          <w:szCs w:val="22"/>
        </w:rPr>
        <w:t xml:space="preserve">Fanon’s ‘Program of Complete Disorder’ in </w:t>
      </w:r>
      <w:r w:rsidRPr="00A7683A">
        <w:rPr>
          <w:i/>
          <w:iCs/>
          <w:sz w:val="22"/>
          <w:szCs w:val="22"/>
        </w:rPr>
        <w:t>The Wretched of the Earth,</w:t>
      </w:r>
      <w:r w:rsidRPr="00A7683A">
        <w:rPr>
          <w:sz w:val="22"/>
          <w:szCs w:val="22"/>
        </w:rPr>
        <w:t xml:space="preserve">” for “AFAMAST 2201: Major Readings in African American and African Studies” at Ohio State University. Fall 2025. </w:t>
      </w:r>
    </w:p>
    <w:p w14:paraId="220FBB2C" w14:textId="77777777" w:rsidR="006A0D81" w:rsidRPr="00A7683A" w:rsidRDefault="006A0D81" w:rsidP="006A0D81">
      <w:pPr>
        <w:jc w:val="both"/>
        <w:rPr>
          <w:sz w:val="22"/>
          <w:szCs w:val="22"/>
        </w:rPr>
      </w:pPr>
    </w:p>
    <w:p w14:paraId="71EA425D" w14:textId="665A7501" w:rsidR="00D02074" w:rsidRPr="00A7683A" w:rsidRDefault="00D02074" w:rsidP="00C142CF">
      <w:pPr>
        <w:ind w:left="720" w:hanging="720"/>
        <w:jc w:val="both"/>
        <w:rPr>
          <w:sz w:val="22"/>
          <w:szCs w:val="22"/>
        </w:rPr>
      </w:pPr>
      <w:r w:rsidRPr="00A7683A">
        <w:rPr>
          <w:sz w:val="22"/>
          <w:szCs w:val="22"/>
        </w:rPr>
        <w:t xml:space="preserve">“Guest Lecture on </w:t>
      </w:r>
      <w:r w:rsidRPr="00A7683A">
        <w:rPr>
          <w:i/>
          <w:iCs/>
          <w:sz w:val="22"/>
          <w:szCs w:val="22"/>
        </w:rPr>
        <w:t>Black Iconoclasm</w:t>
      </w:r>
      <w:r w:rsidRPr="00A7683A">
        <w:rPr>
          <w:sz w:val="22"/>
          <w:szCs w:val="22"/>
        </w:rPr>
        <w:t xml:space="preserve">,” for </w:t>
      </w:r>
      <w:r w:rsidR="008E7BBB" w:rsidRPr="00A7683A">
        <w:rPr>
          <w:sz w:val="22"/>
          <w:szCs w:val="22"/>
        </w:rPr>
        <w:t xml:space="preserve">“Special Topics in Writing Studies” at University of British Columbia, Fall 2024. </w:t>
      </w:r>
    </w:p>
    <w:p w14:paraId="12479134" w14:textId="77777777" w:rsidR="00D02074" w:rsidRPr="00A7683A" w:rsidRDefault="00D02074" w:rsidP="00C142CF">
      <w:pPr>
        <w:ind w:left="720" w:hanging="720"/>
        <w:jc w:val="both"/>
        <w:rPr>
          <w:sz w:val="22"/>
          <w:szCs w:val="22"/>
        </w:rPr>
      </w:pPr>
    </w:p>
    <w:p w14:paraId="5FF85C4E" w14:textId="4300D711" w:rsidR="00E71044" w:rsidRPr="00A7683A" w:rsidRDefault="00E71044" w:rsidP="00C142CF">
      <w:pPr>
        <w:ind w:left="720" w:hanging="720"/>
        <w:jc w:val="both"/>
        <w:rPr>
          <w:sz w:val="22"/>
          <w:szCs w:val="22"/>
        </w:rPr>
      </w:pPr>
      <w:r w:rsidRPr="00A7683A">
        <w:rPr>
          <w:sz w:val="22"/>
          <w:szCs w:val="22"/>
        </w:rPr>
        <w:t xml:space="preserve">“Fanon’s </w:t>
      </w:r>
      <w:r w:rsidR="009672B6" w:rsidRPr="00A7683A">
        <w:rPr>
          <w:sz w:val="22"/>
          <w:szCs w:val="22"/>
        </w:rPr>
        <w:t xml:space="preserve">‘Program of Complete Disorder’ in </w:t>
      </w:r>
      <w:r w:rsidRPr="00A7683A">
        <w:rPr>
          <w:i/>
          <w:iCs/>
          <w:sz w:val="22"/>
          <w:szCs w:val="22"/>
        </w:rPr>
        <w:t>The Wretched of the Earth</w:t>
      </w:r>
      <w:r w:rsidR="009672B6" w:rsidRPr="00A7683A">
        <w:rPr>
          <w:i/>
          <w:iCs/>
          <w:sz w:val="22"/>
          <w:szCs w:val="22"/>
        </w:rPr>
        <w:t>,</w:t>
      </w:r>
      <w:r w:rsidR="009672B6" w:rsidRPr="00A7683A">
        <w:rPr>
          <w:sz w:val="22"/>
          <w:szCs w:val="22"/>
        </w:rPr>
        <w:t>” for “</w:t>
      </w:r>
      <w:r w:rsidR="00BC4435" w:rsidRPr="00A7683A">
        <w:rPr>
          <w:sz w:val="22"/>
          <w:szCs w:val="22"/>
        </w:rPr>
        <w:t xml:space="preserve">AFAMAST 2201: </w:t>
      </w:r>
      <w:r w:rsidR="00656EA1" w:rsidRPr="00A7683A">
        <w:rPr>
          <w:sz w:val="22"/>
          <w:szCs w:val="22"/>
        </w:rPr>
        <w:t xml:space="preserve">Major Readings in African American and African Studies” </w:t>
      </w:r>
      <w:r w:rsidR="00BC4435" w:rsidRPr="00A7683A">
        <w:rPr>
          <w:sz w:val="22"/>
          <w:szCs w:val="22"/>
        </w:rPr>
        <w:t>at London Correctional Institute (Ohio State University</w:t>
      </w:r>
      <w:r w:rsidR="0093023D" w:rsidRPr="00A7683A">
        <w:rPr>
          <w:sz w:val="22"/>
          <w:szCs w:val="22"/>
        </w:rPr>
        <w:t xml:space="preserve">; </w:t>
      </w:r>
      <w:r w:rsidR="00384D4B" w:rsidRPr="00A7683A">
        <w:rPr>
          <w:sz w:val="22"/>
          <w:szCs w:val="22"/>
        </w:rPr>
        <w:t xml:space="preserve">The </w:t>
      </w:r>
      <w:r w:rsidR="0093023D" w:rsidRPr="00A7683A">
        <w:rPr>
          <w:sz w:val="22"/>
          <w:szCs w:val="22"/>
        </w:rPr>
        <w:t>Ohio Prison Education Exchange Program</w:t>
      </w:r>
      <w:r w:rsidR="00123971" w:rsidRPr="00A7683A">
        <w:rPr>
          <w:sz w:val="22"/>
          <w:szCs w:val="22"/>
        </w:rPr>
        <w:t>). Fall 2024.</w:t>
      </w:r>
    </w:p>
    <w:p w14:paraId="1E64D89E" w14:textId="77777777" w:rsidR="009672B6" w:rsidRPr="00A7683A" w:rsidRDefault="009672B6" w:rsidP="00C142CF">
      <w:pPr>
        <w:ind w:left="720" w:hanging="720"/>
        <w:jc w:val="both"/>
        <w:rPr>
          <w:sz w:val="22"/>
          <w:szCs w:val="22"/>
        </w:rPr>
      </w:pPr>
    </w:p>
    <w:p w14:paraId="5310B908" w14:textId="0015D0D0" w:rsidR="00C80A62" w:rsidRPr="00A7683A" w:rsidRDefault="00C80A62" w:rsidP="00C142CF">
      <w:pPr>
        <w:ind w:left="720" w:hanging="720"/>
        <w:jc w:val="both"/>
        <w:rPr>
          <w:sz w:val="22"/>
          <w:szCs w:val="22"/>
        </w:rPr>
      </w:pPr>
      <w:r w:rsidRPr="00A7683A">
        <w:rPr>
          <w:sz w:val="22"/>
          <w:szCs w:val="22"/>
        </w:rPr>
        <w:lastRenderedPageBreak/>
        <w:t xml:space="preserve">“Re/Claiming History &amp; Iconography in the Age of </w:t>
      </w:r>
      <w:r w:rsidRPr="00A7683A">
        <w:rPr>
          <w:i/>
          <w:iCs/>
          <w:sz w:val="22"/>
          <w:szCs w:val="22"/>
        </w:rPr>
        <w:t>Black Lives Matter,</w:t>
      </w:r>
      <w:r w:rsidRPr="00A7683A">
        <w:rPr>
          <w:sz w:val="22"/>
          <w:szCs w:val="22"/>
        </w:rPr>
        <w:t>” for “Core Integrated Seminar: All Art is Propaganda.” Instructor: Laura Brunell at Gonzaga University. Fall 2022</w:t>
      </w:r>
    </w:p>
    <w:p w14:paraId="439757ED" w14:textId="77777777" w:rsidR="00C80A62" w:rsidRPr="00A7683A" w:rsidRDefault="00C80A62" w:rsidP="00C142CF">
      <w:pPr>
        <w:ind w:left="720" w:hanging="720"/>
        <w:jc w:val="both"/>
        <w:rPr>
          <w:sz w:val="22"/>
          <w:szCs w:val="22"/>
        </w:rPr>
      </w:pPr>
    </w:p>
    <w:p w14:paraId="2014E7C8" w14:textId="77777777" w:rsidR="00C80A62" w:rsidRPr="00A7683A" w:rsidRDefault="00C80A62" w:rsidP="00C142CF">
      <w:pPr>
        <w:ind w:left="720" w:hanging="720"/>
        <w:jc w:val="both"/>
        <w:rPr>
          <w:sz w:val="22"/>
          <w:szCs w:val="22"/>
        </w:rPr>
      </w:pPr>
      <w:r w:rsidRPr="00A7683A">
        <w:rPr>
          <w:sz w:val="22"/>
          <w:szCs w:val="22"/>
        </w:rPr>
        <w:t xml:space="preserve">“Embracing </w:t>
      </w:r>
      <w:r w:rsidRPr="00A7683A">
        <w:rPr>
          <w:i/>
          <w:iCs/>
          <w:sz w:val="22"/>
          <w:szCs w:val="22"/>
        </w:rPr>
        <w:t>Le Chaos-Monde of Black Lives Matter Street Art: A Lecture on Visual Argumentation</w:t>
      </w:r>
      <w:r w:rsidRPr="00A7683A">
        <w:rPr>
          <w:sz w:val="22"/>
          <w:szCs w:val="22"/>
        </w:rPr>
        <w:t>,</w:t>
      </w:r>
      <w:r w:rsidRPr="00A7683A">
        <w:rPr>
          <w:i/>
          <w:iCs/>
          <w:sz w:val="22"/>
          <w:szCs w:val="22"/>
        </w:rPr>
        <w:t>”</w:t>
      </w:r>
      <w:r w:rsidRPr="00A7683A">
        <w:rPr>
          <w:sz w:val="22"/>
          <w:szCs w:val="22"/>
        </w:rPr>
        <w:t xml:space="preserve"> for “Argument: Exploring Diversity &amp; Social Difference.” Instructor: Corinne Mitsuye Sugino at University of Pittsburgh. Summer 2021. </w:t>
      </w:r>
    </w:p>
    <w:p w14:paraId="2BB75A2A" w14:textId="77777777" w:rsidR="008E4B04" w:rsidRPr="00A7683A" w:rsidRDefault="008E4B04" w:rsidP="00C80A62">
      <w:pPr>
        <w:rPr>
          <w:iCs/>
          <w:sz w:val="22"/>
          <w:szCs w:val="22"/>
        </w:rPr>
      </w:pPr>
    </w:p>
    <w:p w14:paraId="53427450" w14:textId="77777777" w:rsidR="00C80A62" w:rsidRPr="00A7683A" w:rsidRDefault="00C80A62" w:rsidP="00C80A62">
      <w:pPr>
        <w:rPr>
          <w:b/>
          <w:color w:val="C00000"/>
          <w:sz w:val="22"/>
          <w:szCs w:val="22"/>
          <w:u w:val="single"/>
        </w:rPr>
      </w:pPr>
      <w:r w:rsidRPr="00A7683A">
        <w:rPr>
          <w:b/>
          <w:color w:val="C00000"/>
          <w:sz w:val="22"/>
          <w:szCs w:val="22"/>
          <w:u w:val="single"/>
        </w:rPr>
        <w:t>PROFESSIONALIZATION_____________________________________</w:t>
      </w:r>
    </w:p>
    <w:p w14:paraId="3C7B8EFA" w14:textId="4F5DE055" w:rsidR="00B2766E" w:rsidRPr="00A7683A" w:rsidRDefault="00B2766E" w:rsidP="00C142CF">
      <w:pPr>
        <w:jc w:val="both"/>
        <w:rPr>
          <w:iCs/>
          <w:sz w:val="22"/>
          <w:szCs w:val="22"/>
        </w:rPr>
      </w:pPr>
      <w:r w:rsidRPr="00A7683A">
        <w:rPr>
          <w:iCs/>
          <w:sz w:val="22"/>
          <w:szCs w:val="22"/>
        </w:rPr>
        <w:t xml:space="preserve">Global Engagement Grant Funded Summer Research Project in Greece. June 2024. </w:t>
      </w:r>
    </w:p>
    <w:p w14:paraId="6B28D38D" w14:textId="77777777" w:rsidR="00B2766E" w:rsidRPr="00A7683A" w:rsidRDefault="00B2766E" w:rsidP="00C142CF">
      <w:pPr>
        <w:jc w:val="both"/>
        <w:rPr>
          <w:iCs/>
          <w:sz w:val="22"/>
          <w:szCs w:val="22"/>
        </w:rPr>
      </w:pPr>
      <w:r w:rsidRPr="00A7683A">
        <w:rPr>
          <w:iCs/>
          <w:sz w:val="22"/>
          <w:szCs w:val="22"/>
        </w:rPr>
        <w:tab/>
        <w:t>Sum: $3500</w:t>
      </w:r>
    </w:p>
    <w:p w14:paraId="382FF286" w14:textId="77777777" w:rsidR="00B2766E" w:rsidRPr="00A7683A" w:rsidRDefault="00B2766E" w:rsidP="00C142CF">
      <w:pPr>
        <w:ind w:left="720" w:hanging="720"/>
        <w:jc w:val="both"/>
        <w:rPr>
          <w:sz w:val="22"/>
          <w:szCs w:val="22"/>
        </w:rPr>
      </w:pPr>
    </w:p>
    <w:p w14:paraId="30EB4686" w14:textId="77777777" w:rsidR="00B2766E" w:rsidRPr="00A7683A" w:rsidRDefault="00B2766E" w:rsidP="00C142CF">
      <w:pPr>
        <w:jc w:val="both"/>
        <w:rPr>
          <w:iCs/>
          <w:sz w:val="22"/>
          <w:szCs w:val="22"/>
        </w:rPr>
      </w:pPr>
      <w:r w:rsidRPr="00A7683A">
        <w:rPr>
          <w:iCs/>
          <w:sz w:val="22"/>
          <w:szCs w:val="22"/>
        </w:rPr>
        <w:t xml:space="preserve">Global Engagement Grant Funded Summer Research Project in Puerto Rico. June 2023. </w:t>
      </w:r>
    </w:p>
    <w:p w14:paraId="4CFD4EBB" w14:textId="77777777" w:rsidR="00B2766E" w:rsidRPr="00A7683A" w:rsidRDefault="00B2766E" w:rsidP="00C142CF">
      <w:pPr>
        <w:jc w:val="both"/>
        <w:rPr>
          <w:iCs/>
          <w:sz w:val="22"/>
          <w:szCs w:val="22"/>
        </w:rPr>
      </w:pPr>
      <w:r w:rsidRPr="00A7683A">
        <w:rPr>
          <w:iCs/>
          <w:sz w:val="22"/>
          <w:szCs w:val="22"/>
        </w:rPr>
        <w:tab/>
        <w:t>Sum: $3500</w:t>
      </w:r>
    </w:p>
    <w:p w14:paraId="33AF466B" w14:textId="77777777" w:rsidR="00B2766E" w:rsidRPr="00A7683A" w:rsidRDefault="00B2766E" w:rsidP="00C142CF">
      <w:pPr>
        <w:ind w:left="720" w:hanging="720"/>
        <w:jc w:val="both"/>
        <w:rPr>
          <w:sz w:val="22"/>
          <w:szCs w:val="22"/>
        </w:rPr>
      </w:pPr>
    </w:p>
    <w:p w14:paraId="3774F9B4" w14:textId="2CC243C9" w:rsidR="00C80A62" w:rsidRPr="00A7683A" w:rsidRDefault="00C80A62" w:rsidP="00C142CF">
      <w:pPr>
        <w:ind w:left="720" w:hanging="720"/>
        <w:jc w:val="both"/>
        <w:rPr>
          <w:sz w:val="22"/>
          <w:szCs w:val="22"/>
        </w:rPr>
      </w:pPr>
      <w:r w:rsidRPr="00A7683A">
        <w:rPr>
          <w:sz w:val="22"/>
          <w:szCs w:val="22"/>
        </w:rPr>
        <w:t xml:space="preserve">Workshop Participant. “Advising Academy”. Gonzaga University Center for Teaching &amp; Advising. AY 2023-2024. </w:t>
      </w:r>
    </w:p>
    <w:p w14:paraId="1318B6AA" w14:textId="77777777" w:rsidR="00C80A62" w:rsidRPr="00A7683A" w:rsidRDefault="00C80A62" w:rsidP="00C142CF">
      <w:pPr>
        <w:ind w:left="720" w:hanging="720"/>
        <w:jc w:val="both"/>
        <w:rPr>
          <w:sz w:val="22"/>
          <w:szCs w:val="22"/>
        </w:rPr>
      </w:pPr>
    </w:p>
    <w:p w14:paraId="36245487" w14:textId="77777777" w:rsidR="00C80A62" w:rsidRPr="00A7683A" w:rsidRDefault="00C80A62" w:rsidP="00C142CF">
      <w:pPr>
        <w:ind w:left="720" w:hanging="720"/>
        <w:jc w:val="both"/>
        <w:rPr>
          <w:sz w:val="22"/>
          <w:szCs w:val="22"/>
        </w:rPr>
      </w:pPr>
      <w:r w:rsidRPr="00A7683A">
        <w:rPr>
          <w:sz w:val="22"/>
          <w:szCs w:val="22"/>
        </w:rPr>
        <w:t>Mentee Participant. “College of Arts and Sciences Faculty Mentoring Program”. Gonzaga University. AY 2022-2023.</w:t>
      </w:r>
    </w:p>
    <w:p w14:paraId="49A33070" w14:textId="77777777" w:rsidR="00C80A62" w:rsidRPr="00A7683A" w:rsidRDefault="00C80A62" w:rsidP="00C142CF">
      <w:pPr>
        <w:jc w:val="both"/>
        <w:rPr>
          <w:iCs/>
          <w:sz w:val="22"/>
          <w:szCs w:val="22"/>
        </w:rPr>
      </w:pPr>
    </w:p>
    <w:p w14:paraId="148613F4" w14:textId="77777777" w:rsidR="00C80A62" w:rsidRPr="00A7683A" w:rsidRDefault="00C80A62" w:rsidP="00C142CF">
      <w:pPr>
        <w:jc w:val="both"/>
        <w:rPr>
          <w:iCs/>
          <w:sz w:val="22"/>
          <w:szCs w:val="22"/>
        </w:rPr>
      </w:pPr>
      <w:r w:rsidRPr="00A7683A">
        <w:rPr>
          <w:iCs/>
          <w:sz w:val="22"/>
          <w:szCs w:val="22"/>
        </w:rPr>
        <w:t xml:space="preserve">Greek Nationality Grant Funded Summer Research Project in Greece. June-July 2022. </w:t>
      </w:r>
    </w:p>
    <w:p w14:paraId="76B83441" w14:textId="77777777" w:rsidR="00C80A62" w:rsidRPr="00A7683A" w:rsidRDefault="00C80A62" w:rsidP="00C142CF">
      <w:pPr>
        <w:jc w:val="both"/>
        <w:rPr>
          <w:iCs/>
          <w:sz w:val="22"/>
          <w:szCs w:val="22"/>
        </w:rPr>
      </w:pPr>
      <w:r w:rsidRPr="00A7683A">
        <w:rPr>
          <w:iCs/>
          <w:sz w:val="22"/>
          <w:szCs w:val="22"/>
        </w:rPr>
        <w:tab/>
        <w:t>Sum: $4000</w:t>
      </w:r>
    </w:p>
    <w:p w14:paraId="13B99FCC" w14:textId="77777777" w:rsidR="00C80A62" w:rsidRPr="00A7683A" w:rsidRDefault="00C80A62" w:rsidP="00C142CF">
      <w:pPr>
        <w:jc w:val="both"/>
        <w:rPr>
          <w:iCs/>
          <w:sz w:val="22"/>
          <w:szCs w:val="22"/>
        </w:rPr>
      </w:pPr>
    </w:p>
    <w:p w14:paraId="53340417" w14:textId="77777777" w:rsidR="00C80A62" w:rsidRPr="00A7683A" w:rsidRDefault="00C80A62" w:rsidP="00C142CF">
      <w:pPr>
        <w:jc w:val="both"/>
        <w:rPr>
          <w:iCs/>
          <w:sz w:val="22"/>
          <w:szCs w:val="22"/>
        </w:rPr>
      </w:pPr>
      <w:r w:rsidRPr="00A7683A">
        <w:rPr>
          <w:iCs/>
          <w:sz w:val="22"/>
          <w:szCs w:val="22"/>
        </w:rPr>
        <w:t xml:space="preserve">Mellon-Funded Fellow at Monument Lab (Independent Public Art and History Studio). 2020. </w:t>
      </w:r>
    </w:p>
    <w:p w14:paraId="0D8DBBED" w14:textId="77777777" w:rsidR="00C80A62" w:rsidRPr="00A7683A" w:rsidRDefault="00C80A62" w:rsidP="00C142CF">
      <w:pPr>
        <w:jc w:val="both"/>
        <w:rPr>
          <w:iCs/>
          <w:sz w:val="22"/>
          <w:szCs w:val="22"/>
        </w:rPr>
      </w:pPr>
      <w:r w:rsidRPr="00A7683A">
        <w:rPr>
          <w:iCs/>
          <w:sz w:val="22"/>
          <w:szCs w:val="22"/>
        </w:rPr>
        <w:tab/>
        <w:t>Sum: $3500</w:t>
      </w:r>
    </w:p>
    <w:p w14:paraId="03301A1A" w14:textId="77777777" w:rsidR="00DE5D85" w:rsidRPr="00A7683A" w:rsidRDefault="00DE5D85" w:rsidP="00C80A62">
      <w:pPr>
        <w:rPr>
          <w:iCs/>
          <w:sz w:val="22"/>
          <w:szCs w:val="22"/>
        </w:rPr>
      </w:pPr>
    </w:p>
    <w:p w14:paraId="4692A300" w14:textId="6C1949BC" w:rsidR="00B53E61" w:rsidRPr="00A7683A" w:rsidRDefault="00B53E61" w:rsidP="00B53E61">
      <w:pPr>
        <w:rPr>
          <w:b/>
          <w:color w:val="C00000"/>
          <w:sz w:val="22"/>
          <w:szCs w:val="22"/>
          <w:u w:val="single"/>
        </w:rPr>
      </w:pPr>
      <w:r w:rsidRPr="00A7683A">
        <w:rPr>
          <w:b/>
          <w:color w:val="C00000"/>
          <w:sz w:val="22"/>
          <w:szCs w:val="22"/>
          <w:u w:val="single"/>
        </w:rPr>
        <w:t>PROFESSIONAL AFFILIATIONS_______________________________</w:t>
      </w:r>
    </w:p>
    <w:p w14:paraId="09DB6468" w14:textId="38A2FF41" w:rsidR="00A22B5F" w:rsidRDefault="00A22B5F" w:rsidP="000439D9">
      <w:pPr>
        <w:jc w:val="both"/>
        <w:rPr>
          <w:iCs/>
          <w:sz w:val="22"/>
          <w:szCs w:val="22"/>
        </w:rPr>
      </w:pPr>
      <w:r>
        <w:rPr>
          <w:iCs/>
          <w:sz w:val="22"/>
          <w:szCs w:val="22"/>
        </w:rPr>
        <w:t>Co-Founder, Black Rhetoric &amp; Culture Collective</w:t>
      </w:r>
      <w:r w:rsidR="00B86665">
        <w:rPr>
          <w:iCs/>
          <w:sz w:val="22"/>
          <w:szCs w:val="22"/>
        </w:rPr>
        <w:t xml:space="preserve"> (BRCC)</w:t>
      </w:r>
      <w:r>
        <w:rPr>
          <w:iCs/>
          <w:sz w:val="22"/>
          <w:szCs w:val="22"/>
        </w:rPr>
        <w:t xml:space="preserve">. 2025-Present. </w:t>
      </w:r>
    </w:p>
    <w:p w14:paraId="7B0EEA36" w14:textId="77777777" w:rsidR="00A22B5F" w:rsidRDefault="00A22B5F" w:rsidP="000439D9">
      <w:pPr>
        <w:jc w:val="both"/>
        <w:rPr>
          <w:iCs/>
          <w:sz w:val="22"/>
          <w:szCs w:val="22"/>
        </w:rPr>
      </w:pPr>
    </w:p>
    <w:p w14:paraId="35230C99" w14:textId="40A7A919" w:rsidR="009E4108" w:rsidRPr="00A7683A" w:rsidRDefault="009D6C9A" w:rsidP="000439D9">
      <w:pPr>
        <w:jc w:val="both"/>
        <w:rPr>
          <w:iCs/>
          <w:sz w:val="22"/>
          <w:szCs w:val="22"/>
        </w:rPr>
      </w:pPr>
      <w:r w:rsidRPr="00A7683A">
        <w:rPr>
          <w:iCs/>
          <w:sz w:val="22"/>
          <w:szCs w:val="22"/>
        </w:rPr>
        <w:t>Co-Founder</w:t>
      </w:r>
      <w:r w:rsidR="009A6C01" w:rsidRPr="00A7683A">
        <w:rPr>
          <w:iCs/>
          <w:sz w:val="22"/>
          <w:szCs w:val="22"/>
        </w:rPr>
        <w:t xml:space="preserve">, </w:t>
      </w:r>
      <w:r w:rsidRPr="00A7683A">
        <w:rPr>
          <w:iCs/>
          <w:sz w:val="22"/>
          <w:szCs w:val="22"/>
        </w:rPr>
        <w:t xml:space="preserve">Columbus </w:t>
      </w:r>
      <w:r w:rsidR="009A6C01" w:rsidRPr="00A7683A">
        <w:rPr>
          <w:iCs/>
          <w:sz w:val="22"/>
          <w:szCs w:val="22"/>
        </w:rPr>
        <w:t xml:space="preserve">Community Abolitionist </w:t>
      </w:r>
      <w:r w:rsidRPr="00A7683A">
        <w:rPr>
          <w:iCs/>
          <w:sz w:val="22"/>
          <w:szCs w:val="22"/>
        </w:rPr>
        <w:t>Collective</w:t>
      </w:r>
      <w:r w:rsidR="000F7D11" w:rsidRPr="00A7683A">
        <w:rPr>
          <w:iCs/>
          <w:sz w:val="22"/>
          <w:szCs w:val="22"/>
        </w:rPr>
        <w:t xml:space="preserve"> (CCAC)</w:t>
      </w:r>
      <w:r w:rsidR="008C7EE4" w:rsidRPr="00A7683A">
        <w:rPr>
          <w:iCs/>
          <w:sz w:val="22"/>
          <w:szCs w:val="22"/>
        </w:rPr>
        <w:t>. 2025-Present.</w:t>
      </w:r>
    </w:p>
    <w:p w14:paraId="6ED0230C" w14:textId="77777777" w:rsidR="000439D9" w:rsidRPr="00A7683A" w:rsidRDefault="000439D9" w:rsidP="009C036D">
      <w:pPr>
        <w:ind w:left="720" w:hanging="720"/>
        <w:jc w:val="both"/>
        <w:rPr>
          <w:iCs/>
          <w:sz w:val="22"/>
          <w:szCs w:val="22"/>
        </w:rPr>
      </w:pPr>
    </w:p>
    <w:p w14:paraId="3585D6A0" w14:textId="77777777" w:rsidR="000439D9" w:rsidRPr="00A7683A" w:rsidRDefault="000439D9" w:rsidP="000439D9">
      <w:pPr>
        <w:ind w:left="720" w:hanging="720"/>
        <w:jc w:val="both"/>
        <w:rPr>
          <w:iCs/>
          <w:sz w:val="22"/>
          <w:szCs w:val="22"/>
        </w:rPr>
      </w:pPr>
      <w:r w:rsidRPr="00A7683A">
        <w:rPr>
          <w:iCs/>
          <w:sz w:val="22"/>
          <w:szCs w:val="22"/>
        </w:rPr>
        <w:t>Associate Member, European Roma Institute for Arts and Culture. 2025-Present.</w:t>
      </w:r>
    </w:p>
    <w:p w14:paraId="11DCC313" w14:textId="77777777" w:rsidR="000439D9" w:rsidRPr="00A7683A" w:rsidRDefault="000439D9" w:rsidP="000439D9">
      <w:pPr>
        <w:jc w:val="both"/>
        <w:rPr>
          <w:iCs/>
          <w:sz w:val="22"/>
          <w:szCs w:val="22"/>
        </w:rPr>
      </w:pPr>
    </w:p>
    <w:p w14:paraId="64303DF0" w14:textId="62BD4D3D" w:rsidR="00F8323E" w:rsidRPr="00A7683A" w:rsidRDefault="000439D9" w:rsidP="009939B2">
      <w:pPr>
        <w:ind w:left="720" w:hanging="720"/>
        <w:jc w:val="both"/>
        <w:rPr>
          <w:iCs/>
          <w:sz w:val="22"/>
          <w:szCs w:val="22"/>
        </w:rPr>
      </w:pPr>
      <w:r w:rsidRPr="00A7683A">
        <w:rPr>
          <w:iCs/>
          <w:sz w:val="22"/>
          <w:szCs w:val="22"/>
        </w:rPr>
        <w:t xml:space="preserve">Active Member, </w:t>
      </w:r>
      <w:r w:rsidR="00AA71D7">
        <w:rPr>
          <w:iCs/>
          <w:sz w:val="22"/>
          <w:szCs w:val="22"/>
        </w:rPr>
        <w:t>Partido Independentista Puertorriqueño/</w:t>
      </w:r>
      <w:r w:rsidRPr="00A7683A">
        <w:rPr>
          <w:iCs/>
          <w:sz w:val="22"/>
          <w:szCs w:val="22"/>
        </w:rPr>
        <w:t>The Puerto Rican Independence Party</w:t>
      </w:r>
      <w:r w:rsidR="00F8323E">
        <w:rPr>
          <w:iCs/>
          <w:sz w:val="22"/>
          <w:szCs w:val="22"/>
        </w:rPr>
        <w:t xml:space="preserve"> (Diaspora)</w:t>
      </w:r>
      <w:r w:rsidRPr="00A7683A">
        <w:rPr>
          <w:iCs/>
          <w:sz w:val="22"/>
          <w:szCs w:val="22"/>
        </w:rPr>
        <w:t>.</w:t>
      </w:r>
      <w:r w:rsidR="00D930FE">
        <w:rPr>
          <w:iCs/>
          <w:sz w:val="22"/>
          <w:szCs w:val="22"/>
        </w:rPr>
        <w:t xml:space="preserve"> 2022-Present.</w:t>
      </w:r>
      <w:r w:rsidR="00F8323E">
        <w:rPr>
          <w:iCs/>
          <w:sz w:val="22"/>
          <w:szCs w:val="22"/>
        </w:rPr>
        <w:t xml:space="preserve"> </w:t>
      </w:r>
    </w:p>
    <w:p w14:paraId="08525413" w14:textId="7C1EB378" w:rsidR="000439D9" w:rsidRPr="00A7683A" w:rsidRDefault="000439D9" w:rsidP="000439D9">
      <w:pPr>
        <w:ind w:left="720" w:hanging="720"/>
        <w:jc w:val="both"/>
        <w:rPr>
          <w:iCs/>
          <w:sz w:val="22"/>
          <w:szCs w:val="22"/>
        </w:rPr>
      </w:pPr>
      <w:r w:rsidRPr="00A7683A">
        <w:rPr>
          <w:iCs/>
          <w:sz w:val="22"/>
          <w:szCs w:val="22"/>
        </w:rPr>
        <w:tab/>
        <w:t>President of the PIP-Washington State. 2022-</w:t>
      </w:r>
      <w:r w:rsidR="008D516F" w:rsidRPr="00A7683A">
        <w:rPr>
          <w:iCs/>
          <w:sz w:val="22"/>
          <w:szCs w:val="22"/>
        </w:rPr>
        <w:t>2024.</w:t>
      </w:r>
    </w:p>
    <w:p w14:paraId="339F0C4E" w14:textId="77777777" w:rsidR="000439D9" w:rsidRPr="00A7683A" w:rsidRDefault="000439D9" w:rsidP="000439D9">
      <w:pPr>
        <w:ind w:left="720" w:hanging="720"/>
        <w:jc w:val="both"/>
        <w:rPr>
          <w:iCs/>
          <w:sz w:val="22"/>
          <w:szCs w:val="22"/>
        </w:rPr>
      </w:pPr>
    </w:p>
    <w:p w14:paraId="629FDB48" w14:textId="77777777" w:rsidR="000439D9" w:rsidRPr="00A7683A" w:rsidRDefault="000439D9" w:rsidP="000439D9">
      <w:pPr>
        <w:ind w:left="720" w:hanging="720"/>
        <w:jc w:val="both"/>
        <w:rPr>
          <w:iCs/>
          <w:sz w:val="22"/>
          <w:szCs w:val="22"/>
        </w:rPr>
      </w:pPr>
      <w:r w:rsidRPr="00A7683A">
        <w:rPr>
          <w:iCs/>
          <w:sz w:val="22"/>
          <w:szCs w:val="22"/>
        </w:rPr>
        <w:t>Active Member, Cultural Studies Association. 2019-Present.</w:t>
      </w:r>
    </w:p>
    <w:p w14:paraId="29AC535E" w14:textId="77777777" w:rsidR="000439D9" w:rsidRPr="00A7683A" w:rsidRDefault="000439D9" w:rsidP="000439D9">
      <w:pPr>
        <w:ind w:left="720"/>
        <w:jc w:val="both"/>
        <w:rPr>
          <w:iCs/>
          <w:sz w:val="22"/>
          <w:szCs w:val="22"/>
        </w:rPr>
      </w:pPr>
      <w:r w:rsidRPr="00A7683A">
        <w:rPr>
          <w:iCs/>
          <w:sz w:val="22"/>
          <w:szCs w:val="22"/>
        </w:rPr>
        <w:t>Black &amp; Race Studies Working Group</w:t>
      </w:r>
    </w:p>
    <w:p w14:paraId="09BC79FF" w14:textId="58373128" w:rsidR="000439D9" w:rsidRPr="00A7683A" w:rsidRDefault="000439D9" w:rsidP="000439D9">
      <w:pPr>
        <w:ind w:firstLine="720"/>
        <w:jc w:val="both"/>
        <w:rPr>
          <w:iCs/>
          <w:sz w:val="22"/>
          <w:szCs w:val="22"/>
        </w:rPr>
      </w:pPr>
      <w:r w:rsidRPr="00A7683A">
        <w:rPr>
          <w:iCs/>
          <w:sz w:val="22"/>
          <w:szCs w:val="22"/>
        </w:rPr>
        <w:t>Theories of Cultural Studies Working Group</w:t>
      </w:r>
    </w:p>
    <w:p w14:paraId="0ABF8532" w14:textId="77777777" w:rsidR="00CC05BA" w:rsidRDefault="00CC05BA" w:rsidP="009939B2">
      <w:pPr>
        <w:jc w:val="both"/>
        <w:rPr>
          <w:iCs/>
          <w:sz w:val="22"/>
          <w:szCs w:val="22"/>
        </w:rPr>
      </w:pPr>
    </w:p>
    <w:p w14:paraId="53D933ED" w14:textId="73B1E588" w:rsidR="000439D9" w:rsidRPr="00A7683A" w:rsidRDefault="000439D9" w:rsidP="000439D9">
      <w:pPr>
        <w:ind w:left="720" w:hanging="720"/>
        <w:jc w:val="both"/>
        <w:rPr>
          <w:iCs/>
          <w:sz w:val="22"/>
          <w:szCs w:val="22"/>
        </w:rPr>
      </w:pPr>
      <w:r w:rsidRPr="00A7683A">
        <w:rPr>
          <w:iCs/>
          <w:sz w:val="22"/>
          <w:szCs w:val="22"/>
        </w:rPr>
        <w:t>Active Member, National Communication Association. 2018-Present.</w:t>
      </w:r>
    </w:p>
    <w:p w14:paraId="4EA9E60F" w14:textId="77777777" w:rsidR="000439D9" w:rsidRPr="00A7683A" w:rsidRDefault="000439D9" w:rsidP="000439D9">
      <w:pPr>
        <w:ind w:left="720"/>
        <w:jc w:val="both"/>
        <w:rPr>
          <w:iCs/>
          <w:sz w:val="22"/>
          <w:szCs w:val="22"/>
        </w:rPr>
      </w:pPr>
      <w:r w:rsidRPr="00A7683A">
        <w:rPr>
          <w:iCs/>
          <w:sz w:val="22"/>
          <w:szCs w:val="22"/>
        </w:rPr>
        <w:t>Activism and Social Justice Division</w:t>
      </w:r>
    </w:p>
    <w:p w14:paraId="66EBBAEB" w14:textId="77777777" w:rsidR="000439D9" w:rsidRPr="00A7683A" w:rsidRDefault="000439D9" w:rsidP="000439D9">
      <w:pPr>
        <w:ind w:left="720"/>
        <w:jc w:val="both"/>
        <w:rPr>
          <w:iCs/>
          <w:sz w:val="22"/>
          <w:szCs w:val="22"/>
        </w:rPr>
      </w:pPr>
      <w:r w:rsidRPr="00A7683A">
        <w:rPr>
          <w:iCs/>
          <w:sz w:val="22"/>
          <w:szCs w:val="22"/>
        </w:rPr>
        <w:t>African American Culture Division</w:t>
      </w:r>
    </w:p>
    <w:p w14:paraId="7C6EB1AB" w14:textId="77777777" w:rsidR="000439D9" w:rsidRPr="00A7683A" w:rsidRDefault="000439D9" w:rsidP="000439D9">
      <w:pPr>
        <w:ind w:firstLine="720"/>
        <w:jc w:val="both"/>
        <w:rPr>
          <w:iCs/>
          <w:sz w:val="22"/>
          <w:szCs w:val="22"/>
        </w:rPr>
      </w:pPr>
      <w:r w:rsidRPr="00A7683A">
        <w:rPr>
          <w:iCs/>
          <w:sz w:val="22"/>
          <w:szCs w:val="22"/>
        </w:rPr>
        <w:t>Black Caucus</w:t>
      </w:r>
    </w:p>
    <w:p w14:paraId="3DA2E754" w14:textId="77777777" w:rsidR="000439D9" w:rsidRPr="00A7683A" w:rsidRDefault="000439D9" w:rsidP="000439D9">
      <w:pPr>
        <w:ind w:firstLine="720"/>
        <w:jc w:val="both"/>
        <w:rPr>
          <w:iCs/>
          <w:sz w:val="22"/>
          <w:szCs w:val="22"/>
        </w:rPr>
      </w:pPr>
      <w:r w:rsidRPr="00A7683A">
        <w:rPr>
          <w:iCs/>
          <w:sz w:val="22"/>
          <w:szCs w:val="22"/>
        </w:rPr>
        <w:t>Caribbean Communication Caucus</w:t>
      </w:r>
    </w:p>
    <w:p w14:paraId="2D91653F" w14:textId="77777777" w:rsidR="000439D9" w:rsidRPr="00A7683A" w:rsidRDefault="000439D9" w:rsidP="000439D9">
      <w:pPr>
        <w:ind w:firstLine="720"/>
        <w:jc w:val="both"/>
        <w:rPr>
          <w:iCs/>
          <w:sz w:val="22"/>
          <w:szCs w:val="22"/>
        </w:rPr>
      </w:pPr>
      <w:r w:rsidRPr="00A7683A">
        <w:rPr>
          <w:iCs/>
          <w:sz w:val="22"/>
          <w:szCs w:val="22"/>
        </w:rPr>
        <w:t>Critical and Cultural Studies Division</w:t>
      </w:r>
    </w:p>
    <w:p w14:paraId="3DE5F2A9" w14:textId="77777777" w:rsidR="000439D9" w:rsidRPr="00A7683A" w:rsidRDefault="000439D9" w:rsidP="000439D9">
      <w:pPr>
        <w:ind w:firstLine="720"/>
        <w:jc w:val="both"/>
        <w:rPr>
          <w:iCs/>
          <w:sz w:val="22"/>
          <w:szCs w:val="22"/>
        </w:rPr>
      </w:pPr>
      <w:r w:rsidRPr="00A7683A">
        <w:rPr>
          <w:iCs/>
          <w:sz w:val="22"/>
          <w:szCs w:val="22"/>
        </w:rPr>
        <w:t>Ethnography Division</w:t>
      </w:r>
    </w:p>
    <w:p w14:paraId="399B0FE4" w14:textId="77777777" w:rsidR="000439D9" w:rsidRPr="00A7683A" w:rsidRDefault="000439D9" w:rsidP="000439D9">
      <w:pPr>
        <w:ind w:firstLine="720"/>
        <w:jc w:val="both"/>
        <w:rPr>
          <w:iCs/>
          <w:sz w:val="22"/>
          <w:szCs w:val="22"/>
        </w:rPr>
      </w:pPr>
      <w:r w:rsidRPr="00A7683A">
        <w:rPr>
          <w:iCs/>
          <w:sz w:val="22"/>
          <w:szCs w:val="22"/>
        </w:rPr>
        <w:t>Feminist and Gender Studies Division</w:t>
      </w:r>
    </w:p>
    <w:p w14:paraId="0CBD7725" w14:textId="77777777" w:rsidR="000439D9" w:rsidRPr="00A7683A" w:rsidRDefault="000439D9" w:rsidP="000439D9">
      <w:pPr>
        <w:ind w:firstLine="720"/>
        <w:jc w:val="both"/>
        <w:rPr>
          <w:iCs/>
          <w:sz w:val="22"/>
          <w:szCs w:val="22"/>
          <w:lang w:val="es-ES"/>
        </w:rPr>
      </w:pPr>
      <w:r w:rsidRPr="00A7683A">
        <w:rPr>
          <w:iCs/>
          <w:sz w:val="22"/>
          <w:szCs w:val="22"/>
          <w:lang w:val="es-ES"/>
        </w:rPr>
        <w:t>La Raza Caucus</w:t>
      </w:r>
    </w:p>
    <w:p w14:paraId="5B908DB2" w14:textId="77777777" w:rsidR="000439D9" w:rsidRPr="00A7683A" w:rsidRDefault="000439D9" w:rsidP="000439D9">
      <w:pPr>
        <w:ind w:firstLine="720"/>
        <w:jc w:val="both"/>
        <w:rPr>
          <w:iCs/>
          <w:sz w:val="22"/>
          <w:szCs w:val="22"/>
          <w:lang w:val="es-ES"/>
        </w:rPr>
      </w:pPr>
      <w:r w:rsidRPr="00A7683A">
        <w:rPr>
          <w:iCs/>
          <w:sz w:val="22"/>
          <w:szCs w:val="22"/>
          <w:lang w:val="es-ES"/>
        </w:rPr>
        <w:t xml:space="preserve">Performance </w:t>
      </w:r>
      <w:proofErr w:type="spellStart"/>
      <w:r w:rsidRPr="00A7683A">
        <w:rPr>
          <w:iCs/>
          <w:sz w:val="22"/>
          <w:szCs w:val="22"/>
          <w:lang w:val="es-ES"/>
        </w:rPr>
        <w:t>Studies</w:t>
      </w:r>
      <w:proofErr w:type="spellEnd"/>
      <w:r w:rsidRPr="00A7683A">
        <w:rPr>
          <w:iCs/>
          <w:sz w:val="22"/>
          <w:szCs w:val="22"/>
          <w:lang w:val="es-ES"/>
        </w:rPr>
        <w:t xml:space="preserve"> </w:t>
      </w:r>
      <w:proofErr w:type="spellStart"/>
      <w:r w:rsidRPr="00A7683A">
        <w:rPr>
          <w:iCs/>
          <w:sz w:val="22"/>
          <w:szCs w:val="22"/>
          <w:lang w:val="es-ES"/>
        </w:rPr>
        <w:t>Division</w:t>
      </w:r>
      <w:proofErr w:type="spellEnd"/>
    </w:p>
    <w:p w14:paraId="6270F3D3" w14:textId="372CA7A2" w:rsidR="009C036D" w:rsidRPr="00A7683A" w:rsidRDefault="000439D9" w:rsidP="000439D9">
      <w:pPr>
        <w:ind w:firstLine="720"/>
        <w:jc w:val="both"/>
        <w:rPr>
          <w:iCs/>
          <w:sz w:val="22"/>
          <w:szCs w:val="22"/>
        </w:rPr>
      </w:pPr>
      <w:r w:rsidRPr="00A7683A">
        <w:rPr>
          <w:iCs/>
          <w:sz w:val="22"/>
          <w:szCs w:val="22"/>
        </w:rPr>
        <w:lastRenderedPageBreak/>
        <w:t>Public Address Division</w:t>
      </w:r>
    </w:p>
    <w:p w14:paraId="774AFD8F" w14:textId="77777777" w:rsidR="000439D9" w:rsidRDefault="000439D9" w:rsidP="000439D9">
      <w:pPr>
        <w:ind w:firstLine="720"/>
        <w:jc w:val="both"/>
        <w:rPr>
          <w:iCs/>
          <w:sz w:val="22"/>
          <w:szCs w:val="22"/>
        </w:rPr>
      </w:pPr>
    </w:p>
    <w:p w14:paraId="34B30E45" w14:textId="77777777" w:rsidR="00ED0D8A" w:rsidRPr="00A7683A" w:rsidRDefault="00ED0D8A" w:rsidP="000439D9">
      <w:pPr>
        <w:ind w:firstLine="720"/>
        <w:jc w:val="both"/>
        <w:rPr>
          <w:iCs/>
          <w:sz w:val="22"/>
          <w:szCs w:val="22"/>
        </w:rPr>
      </w:pPr>
    </w:p>
    <w:p w14:paraId="31351820" w14:textId="7BC1AEBE" w:rsidR="009E79E3" w:rsidRPr="00922E55" w:rsidRDefault="00C80A62" w:rsidP="00922E55">
      <w:pPr>
        <w:rPr>
          <w:b/>
          <w:color w:val="C00000"/>
          <w:sz w:val="22"/>
          <w:szCs w:val="22"/>
          <w:u w:val="single"/>
        </w:rPr>
      </w:pPr>
      <w:r w:rsidRPr="00A7683A">
        <w:rPr>
          <w:b/>
          <w:color w:val="C00000"/>
          <w:sz w:val="22"/>
          <w:szCs w:val="22"/>
          <w:u w:val="single"/>
        </w:rPr>
        <w:t>SERVICE_____________________________________________________</w:t>
      </w:r>
    </w:p>
    <w:p w14:paraId="4028D0E2" w14:textId="77777777" w:rsidR="002D6A8C" w:rsidRDefault="002D6A8C" w:rsidP="002D6A8C">
      <w:pPr>
        <w:jc w:val="both"/>
        <w:rPr>
          <w:iCs/>
          <w:sz w:val="22"/>
          <w:szCs w:val="22"/>
        </w:rPr>
      </w:pPr>
      <w:r>
        <w:rPr>
          <w:iCs/>
          <w:sz w:val="22"/>
          <w:szCs w:val="22"/>
        </w:rPr>
        <w:t>Vice President, Cultural Studies Association. 2026-Present.</w:t>
      </w:r>
    </w:p>
    <w:p w14:paraId="1E4E6296" w14:textId="77777777" w:rsidR="002D6A8C" w:rsidRDefault="002D6A8C" w:rsidP="00E309A1">
      <w:pPr>
        <w:ind w:left="720" w:hanging="720"/>
        <w:jc w:val="both"/>
        <w:rPr>
          <w:bCs/>
          <w:sz w:val="22"/>
          <w:szCs w:val="22"/>
        </w:rPr>
      </w:pPr>
    </w:p>
    <w:p w14:paraId="4CC0CC27" w14:textId="4B1C78AD" w:rsidR="009E79E3" w:rsidRDefault="009E79E3" w:rsidP="00E309A1">
      <w:pPr>
        <w:ind w:left="720" w:hanging="720"/>
        <w:jc w:val="both"/>
        <w:rPr>
          <w:bCs/>
          <w:sz w:val="22"/>
          <w:szCs w:val="22"/>
        </w:rPr>
      </w:pPr>
      <w:r>
        <w:rPr>
          <w:bCs/>
          <w:sz w:val="22"/>
          <w:szCs w:val="22"/>
        </w:rPr>
        <w:t xml:space="preserve">Book Review Co-Editor. </w:t>
      </w:r>
      <w:r>
        <w:rPr>
          <w:bCs/>
          <w:i/>
          <w:iCs/>
          <w:sz w:val="22"/>
          <w:szCs w:val="22"/>
        </w:rPr>
        <w:t>Lateral</w:t>
      </w:r>
      <w:r>
        <w:rPr>
          <w:bCs/>
          <w:sz w:val="22"/>
          <w:szCs w:val="22"/>
        </w:rPr>
        <w:t xml:space="preserve"> Journal. 2026-Present. (</w:t>
      </w:r>
      <w:r w:rsidR="00E309A1">
        <w:rPr>
          <w:bCs/>
          <w:sz w:val="22"/>
          <w:szCs w:val="22"/>
        </w:rPr>
        <w:t xml:space="preserve">duties shared alongside </w:t>
      </w:r>
      <w:r>
        <w:rPr>
          <w:bCs/>
          <w:sz w:val="22"/>
          <w:szCs w:val="22"/>
        </w:rPr>
        <w:t xml:space="preserve">Corinne </w:t>
      </w:r>
      <w:r w:rsidR="00E309A1">
        <w:rPr>
          <w:bCs/>
          <w:sz w:val="22"/>
          <w:szCs w:val="22"/>
        </w:rPr>
        <w:t xml:space="preserve">Mitsuye </w:t>
      </w:r>
      <w:r>
        <w:rPr>
          <w:bCs/>
          <w:sz w:val="22"/>
          <w:szCs w:val="22"/>
        </w:rPr>
        <w:t xml:space="preserve">Sugino &amp; Annie </w:t>
      </w:r>
      <w:r w:rsidR="00E309A1">
        <w:rPr>
          <w:bCs/>
          <w:sz w:val="22"/>
          <w:szCs w:val="22"/>
        </w:rPr>
        <w:t xml:space="preserve">O. </w:t>
      </w:r>
      <w:r>
        <w:rPr>
          <w:bCs/>
          <w:sz w:val="22"/>
          <w:szCs w:val="22"/>
        </w:rPr>
        <w:t>Hui</w:t>
      </w:r>
      <w:r w:rsidR="00E309A1">
        <w:rPr>
          <w:bCs/>
          <w:sz w:val="22"/>
          <w:szCs w:val="22"/>
        </w:rPr>
        <w:t>)</w:t>
      </w:r>
    </w:p>
    <w:p w14:paraId="04851CCF" w14:textId="77777777" w:rsidR="009E79E3" w:rsidRDefault="009E79E3" w:rsidP="0031340F">
      <w:pPr>
        <w:jc w:val="both"/>
        <w:rPr>
          <w:bCs/>
          <w:sz w:val="22"/>
          <w:szCs w:val="22"/>
        </w:rPr>
      </w:pPr>
    </w:p>
    <w:p w14:paraId="3CB99127" w14:textId="75CDD32A" w:rsidR="004C4948" w:rsidRPr="004C4948" w:rsidRDefault="004C4948" w:rsidP="0031340F">
      <w:pPr>
        <w:jc w:val="both"/>
        <w:rPr>
          <w:bCs/>
          <w:sz w:val="22"/>
          <w:szCs w:val="22"/>
        </w:rPr>
      </w:pPr>
      <w:r>
        <w:rPr>
          <w:bCs/>
          <w:sz w:val="22"/>
          <w:szCs w:val="22"/>
        </w:rPr>
        <w:t xml:space="preserve">Ad-hoc Reviewer. </w:t>
      </w:r>
      <w:r>
        <w:rPr>
          <w:bCs/>
          <w:i/>
          <w:iCs/>
          <w:sz w:val="22"/>
          <w:szCs w:val="22"/>
        </w:rPr>
        <w:t>American Quarterly</w:t>
      </w:r>
      <w:r>
        <w:rPr>
          <w:bCs/>
          <w:sz w:val="22"/>
          <w:szCs w:val="22"/>
        </w:rPr>
        <w:t>. 2026-Present.</w:t>
      </w:r>
    </w:p>
    <w:p w14:paraId="137F675A" w14:textId="77777777" w:rsidR="004C4948" w:rsidRDefault="004C4948" w:rsidP="0031340F">
      <w:pPr>
        <w:jc w:val="both"/>
        <w:rPr>
          <w:bCs/>
          <w:sz w:val="22"/>
          <w:szCs w:val="22"/>
        </w:rPr>
      </w:pPr>
    </w:p>
    <w:p w14:paraId="29EA5C50" w14:textId="36025B90" w:rsidR="006C427A" w:rsidRPr="00A7683A" w:rsidRDefault="006C427A" w:rsidP="0031340F">
      <w:pPr>
        <w:jc w:val="both"/>
        <w:rPr>
          <w:bCs/>
          <w:sz w:val="22"/>
          <w:szCs w:val="22"/>
        </w:rPr>
      </w:pPr>
      <w:r w:rsidRPr="00A7683A">
        <w:rPr>
          <w:bCs/>
          <w:sz w:val="22"/>
          <w:szCs w:val="22"/>
        </w:rPr>
        <w:t xml:space="preserve">Ad-hoc </w:t>
      </w:r>
      <w:r w:rsidR="00F236A8" w:rsidRPr="00A7683A">
        <w:rPr>
          <w:bCs/>
          <w:sz w:val="22"/>
          <w:szCs w:val="22"/>
        </w:rPr>
        <w:t>Reviewer</w:t>
      </w:r>
      <w:r w:rsidRPr="00A7683A">
        <w:rPr>
          <w:bCs/>
          <w:sz w:val="22"/>
          <w:szCs w:val="22"/>
        </w:rPr>
        <w:t>.</w:t>
      </w:r>
      <w:r w:rsidR="00F236A8" w:rsidRPr="00A7683A">
        <w:rPr>
          <w:bCs/>
          <w:sz w:val="22"/>
          <w:szCs w:val="22"/>
        </w:rPr>
        <w:t xml:space="preserve"> </w:t>
      </w:r>
      <w:r w:rsidR="00F236A8" w:rsidRPr="00A7683A">
        <w:rPr>
          <w:bCs/>
          <w:i/>
          <w:iCs/>
          <w:sz w:val="22"/>
          <w:szCs w:val="22"/>
        </w:rPr>
        <w:t>Critical Romani Studies</w:t>
      </w:r>
      <w:r w:rsidR="00697F7F" w:rsidRPr="00A7683A">
        <w:rPr>
          <w:bCs/>
          <w:sz w:val="22"/>
          <w:szCs w:val="22"/>
        </w:rPr>
        <w:t xml:space="preserve">. 2025-Present. </w:t>
      </w:r>
    </w:p>
    <w:p w14:paraId="33A5A396" w14:textId="77777777" w:rsidR="006C427A" w:rsidRPr="00A7683A" w:rsidRDefault="006C427A" w:rsidP="0031340F">
      <w:pPr>
        <w:jc w:val="both"/>
        <w:rPr>
          <w:bCs/>
          <w:sz w:val="22"/>
          <w:szCs w:val="22"/>
        </w:rPr>
      </w:pPr>
    </w:p>
    <w:p w14:paraId="3FD28906" w14:textId="2D063EF3" w:rsidR="00EC1D4B" w:rsidRDefault="00EC1D4B" w:rsidP="0031340F">
      <w:pPr>
        <w:jc w:val="both"/>
        <w:rPr>
          <w:bCs/>
          <w:sz w:val="22"/>
          <w:szCs w:val="22"/>
        </w:rPr>
      </w:pPr>
      <w:r w:rsidRPr="00A7683A">
        <w:rPr>
          <w:bCs/>
          <w:sz w:val="22"/>
          <w:szCs w:val="22"/>
        </w:rPr>
        <w:t xml:space="preserve">Editorial Board. </w:t>
      </w:r>
      <w:r w:rsidRPr="00A7683A">
        <w:rPr>
          <w:bCs/>
          <w:i/>
          <w:iCs/>
          <w:sz w:val="22"/>
          <w:szCs w:val="22"/>
        </w:rPr>
        <w:t>Quarterly Journal of Speech</w:t>
      </w:r>
      <w:r w:rsidR="00E11086">
        <w:rPr>
          <w:bCs/>
          <w:i/>
          <w:iCs/>
          <w:sz w:val="22"/>
          <w:szCs w:val="22"/>
        </w:rPr>
        <w:t xml:space="preserve"> </w:t>
      </w:r>
      <w:r w:rsidR="00E11086">
        <w:rPr>
          <w:bCs/>
          <w:sz w:val="22"/>
          <w:szCs w:val="22"/>
        </w:rPr>
        <w:t>(Editor Casey Ryan Kelly)</w:t>
      </w:r>
      <w:r w:rsidRPr="00A7683A">
        <w:rPr>
          <w:bCs/>
          <w:sz w:val="22"/>
          <w:szCs w:val="22"/>
        </w:rPr>
        <w:t xml:space="preserve">. </w:t>
      </w:r>
      <w:r w:rsidR="009D3899" w:rsidRPr="00A7683A">
        <w:rPr>
          <w:bCs/>
          <w:sz w:val="22"/>
          <w:szCs w:val="22"/>
        </w:rPr>
        <w:t xml:space="preserve">2024-Present. </w:t>
      </w:r>
    </w:p>
    <w:p w14:paraId="6D95E85E" w14:textId="77777777" w:rsidR="005E7BE2" w:rsidRDefault="005E7BE2" w:rsidP="0031340F">
      <w:pPr>
        <w:jc w:val="both"/>
        <w:rPr>
          <w:bCs/>
          <w:sz w:val="22"/>
          <w:szCs w:val="22"/>
        </w:rPr>
      </w:pPr>
    </w:p>
    <w:p w14:paraId="438D49C7" w14:textId="76C72432" w:rsidR="005E7BE2" w:rsidRPr="00A7683A" w:rsidRDefault="005E7BE2" w:rsidP="0031340F">
      <w:pPr>
        <w:jc w:val="both"/>
        <w:rPr>
          <w:bCs/>
          <w:sz w:val="22"/>
          <w:szCs w:val="22"/>
        </w:rPr>
      </w:pPr>
      <w:r>
        <w:rPr>
          <w:bCs/>
          <w:sz w:val="22"/>
          <w:szCs w:val="22"/>
        </w:rPr>
        <w:t xml:space="preserve">Committee Chair. </w:t>
      </w:r>
      <w:r>
        <w:rPr>
          <w:bCs/>
          <w:i/>
          <w:iCs/>
          <w:sz w:val="22"/>
          <w:szCs w:val="22"/>
        </w:rPr>
        <w:t xml:space="preserve">El Batey </w:t>
      </w:r>
      <w:r>
        <w:rPr>
          <w:bCs/>
          <w:sz w:val="22"/>
          <w:szCs w:val="22"/>
        </w:rPr>
        <w:t xml:space="preserve">(The Gathering) AAAS Dept. Programming Committee. </w:t>
      </w:r>
      <w:r w:rsidR="0054465F">
        <w:rPr>
          <w:bCs/>
          <w:sz w:val="22"/>
          <w:szCs w:val="22"/>
        </w:rPr>
        <w:t>Spring 2026-Present.</w:t>
      </w:r>
    </w:p>
    <w:p w14:paraId="51C17442" w14:textId="77777777" w:rsidR="00756E33" w:rsidRPr="00A7683A" w:rsidRDefault="00756E33" w:rsidP="0031340F">
      <w:pPr>
        <w:jc w:val="both"/>
        <w:rPr>
          <w:bCs/>
          <w:sz w:val="22"/>
          <w:szCs w:val="22"/>
        </w:rPr>
      </w:pPr>
    </w:p>
    <w:p w14:paraId="42117870" w14:textId="2ED7684F" w:rsidR="000962BE" w:rsidRDefault="000962BE" w:rsidP="00E27332">
      <w:pPr>
        <w:ind w:left="720" w:hanging="720"/>
        <w:jc w:val="both"/>
        <w:rPr>
          <w:bCs/>
          <w:sz w:val="22"/>
          <w:szCs w:val="22"/>
        </w:rPr>
      </w:pPr>
      <w:r>
        <w:rPr>
          <w:bCs/>
          <w:sz w:val="22"/>
          <w:szCs w:val="22"/>
        </w:rPr>
        <w:t xml:space="preserve">Committee Member/Reviewer. 2026 First Book Prize, Cultural Studies Association. Spring 2026. </w:t>
      </w:r>
    </w:p>
    <w:p w14:paraId="262976C5" w14:textId="77777777" w:rsidR="000962BE" w:rsidRDefault="000962BE" w:rsidP="00E27332">
      <w:pPr>
        <w:ind w:left="720" w:hanging="720"/>
        <w:jc w:val="both"/>
        <w:rPr>
          <w:bCs/>
          <w:sz w:val="22"/>
          <w:szCs w:val="22"/>
        </w:rPr>
      </w:pPr>
    </w:p>
    <w:p w14:paraId="61EB01C3" w14:textId="4031658C" w:rsidR="00756E33" w:rsidRDefault="00C772F2" w:rsidP="00E27332">
      <w:pPr>
        <w:ind w:left="720" w:hanging="720"/>
        <w:jc w:val="both"/>
        <w:rPr>
          <w:bCs/>
          <w:sz w:val="22"/>
          <w:szCs w:val="22"/>
        </w:rPr>
      </w:pPr>
      <w:r>
        <w:rPr>
          <w:bCs/>
          <w:sz w:val="22"/>
          <w:szCs w:val="22"/>
        </w:rPr>
        <w:t>Co-Organizer. AAAS Student Research Symposium “A Gendered Perspective on Diaspora.</w:t>
      </w:r>
      <w:r w:rsidR="00E27332">
        <w:rPr>
          <w:bCs/>
          <w:sz w:val="22"/>
          <w:szCs w:val="22"/>
        </w:rPr>
        <w:t xml:space="preserve">” </w:t>
      </w:r>
      <w:r w:rsidR="00756E33" w:rsidRPr="00A7683A">
        <w:rPr>
          <w:bCs/>
          <w:sz w:val="22"/>
          <w:szCs w:val="22"/>
        </w:rPr>
        <w:t xml:space="preserve">Department of African American and African Studies. The Ohio State University. </w:t>
      </w:r>
      <w:r w:rsidR="00E805FA">
        <w:rPr>
          <w:bCs/>
          <w:sz w:val="22"/>
          <w:szCs w:val="22"/>
        </w:rPr>
        <w:t xml:space="preserve">Spring </w:t>
      </w:r>
      <w:r w:rsidR="00756E33" w:rsidRPr="00A7683A">
        <w:rPr>
          <w:bCs/>
          <w:sz w:val="22"/>
          <w:szCs w:val="22"/>
        </w:rPr>
        <w:t xml:space="preserve">2026. </w:t>
      </w:r>
    </w:p>
    <w:p w14:paraId="61D9A375" w14:textId="77777777" w:rsidR="00E805FA" w:rsidRDefault="00E805FA" w:rsidP="00E27332">
      <w:pPr>
        <w:ind w:left="720" w:hanging="720"/>
        <w:jc w:val="both"/>
        <w:rPr>
          <w:bCs/>
          <w:sz w:val="22"/>
          <w:szCs w:val="22"/>
        </w:rPr>
      </w:pPr>
    </w:p>
    <w:p w14:paraId="1B3179BB" w14:textId="19C3B4ED" w:rsidR="00E805FA" w:rsidRPr="00A7683A" w:rsidRDefault="00E805FA" w:rsidP="00E27332">
      <w:pPr>
        <w:ind w:left="720" w:hanging="720"/>
        <w:jc w:val="both"/>
        <w:rPr>
          <w:bCs/>
          <w:sz w:val="22"/>
          <w:szCs w:val="22"/>
        </w:rPr>
      </w:pPr>
      <w:r>
        <w:rPr>
          <w:bCs/>
          <w:sz w:val="22"/>
          <w:szCs w:val="22"/>
        </w:rPr>
        <w:t>Conference Reviewer. Rhetorical Theory &amp; Criticism Division. National Communication Association. Spring 2026.</w:t>
      </w:r>
    </w:p>
    <w:p w14:paraId="3DFBAB99" w14:textId="77777777" w:rsidR="00EC1D4B" w:rsidRPr="00A7683A" w:rsidRDefault="00EC1D4B" w:rsidP="00764651">
      <w:pPr>
        <w:jc w:val="both"/>
        <w:rPr>
          <w:bCs/>
          <w:sz w:val="22"/>
          <w:szCs w:val="22"/>
        </w:rPr>
      </w:pPr>
    </w:p>
    <w:p w14:paraId="14A50FCF" w14:textId="0ADF9249" w:rsidR="00EC1D4B" w:rsidRPr="00A7683A" w:rsidRDefault="009E4108" w:rsidP="00EC1D4B">
      <w:pPr>
        <w:ind w:left="720" w:hanging="720"/>
        <w:jc w:val="both"/>
        <w:rPr>
          <w:bCs/>
          <w:sz w:val="22"/>
          <w:szCs w:val="22"/>
        </w:rPr>
      </w:pPr>
      <w:r w:rsidRPr="00A7683A">
        <w:rPr>
          <w:bCs/>
          <w:sz w:val="22"/>
          <w:szCs w:val="22"/>
        </w:rPr>
        <w:t xml:space="preserve">Committee Member. Graduate Studies Committee. Department of African American and African Studies. The Ohio State University. 2024-2025. </w:t>
      </w:r>
    </w:p>
    <w:p w14:paraId="3C41BF2F" w14:textId="77777777" w:rsidR="009F5750" w:rsidRPr="00A7683A" w:rsidRDefault="009F5750" w:rsidP="00EC1D4B">
      <w:pPr>
        <w:ind w:left="720" w:hanging="720"/>
        <w:jc w:val="both"/>
        <w:rPr>
          <w:bCs/>
          <w:sz w:val="22"/>
          <w:szCs w:val="22"/>
        </w:rPr>
      </w:pPr>
    </w:p>
    <w:p w14:paraId="3E56FF87" w14:textId="5C773BC9" w:rsidR="009F5750" w:rsidRPr="00A7683A" w:rsidRDefault="009F5750" w:rsidP="00EC1D4B">
      <w:pPr>
        <w:ind w:left="720" w:hanging="720"/>
        <w:jc w:val="both"/>
        <w:rPr>
          <w:bCs/>
          <w:sz w:val="22"/>
          <w:szCs w:val="22"/>
        </w:rPr>
      </w:pPr>
      <w:r w:rsidRPr="00A7683A">
        <w:rPr>
          <w:bCs/>
          <w:sz w:val="22"/>
          <w:szCs w:val="22"/>
        </w:rPr>
        <w:t xml:space="preserve">MLK Jr. Day Teach-In. </w:t>
      </w:r>
      <w:r w:rsidR="00932638" w:rsidRPr="00A7683A">
        <w:rPr>
          <w:bCs/>
          <w:sz w:val="22"/>
          <w:szCs w:val="22"/>
        </w:rPr>
        <w:t xml:space="preserve">Center for Disability Empowerment. Ohio State University. 01/2026. </w:t>
      </w:r>
    </w:p>
    <w:p w14:paraId="5E47A419" w14:textId="77777777" w:rsidR="009E4108" w:rsidRPr="00A7683A" w:rsidRDefault="009E4108" w:rsidP="009E4108">
      <w:pPr>
        <w:ind w:left="720" w:hanging="720"/>
        <w:jc w:val="both"/>
        <w:rPr>
          <w:bCs/>
          <w:sz w:val="22"/>
          <w:szCs w:val="22"/>
        </w:rPr>
      </w:pPr>
    </w:p>
    <w:p w14:paraId="2D4CB563" w14:textId="661F6A8E" w:rsidR="009E4108" w:rsidRPr="00A7683A" w:rsidRDefault="009E4108" w:rsidP="009E4108">
      <w:pPr>
        <w:ind w:left="720" w:hanging="720"/>
        <w:jc w:val="both"/>
        <w:rPr>
          <w:sz w:val="22"/>
          <w:szCs w:val="22"/>
        </w:rPr>
      </w:pPr>
      <w:r w:rsidRPr="00A7683A">
        <w:rPr>
          <w:bCs/>
          <w:sz w:val="22"/>
          <w:szCs w:val="22"/>
        </w:rPr>
        <w:t xml:space="preserve">Committee Member. Outstanding Article of the Year. </w:t>
      </w:r>
      <w:r w:rsidRPr="00A7683A">
        <w:rPr>
          <w:sz w:val="22"/>
          <w:szCs w:val="22"/>
        </w:rPr>
        <w:t>Critical and Cultural Studies Division. National Communication Association. Fall 2024.</w:t>
      </w:r>
    </w:p>
    <w:p w14:paraId="56D74E8B" w14:textId="77777777" w:rsidR="009E4108" w:rsidRPr="00A7683A" w:rsidRDefault="009E4108" w:rsidP="009E4108">
      <w:pPr>
        <w:ind w:left="720" w:hanging="720"/>
        <w:jc w:val="both"/>
        <w:rPr>
          <w:sz w:val="22"/>
          <w:szCs w:val="22"/>
        </w:rPr>
      </w:pPr>
    </w:p>
    <w:p w14:paraId="4786DB61" w14:textId="1FC1D7E9" w:rsidR="009E4108" w:rsidRPr="00A7683A" w:rsidRDefault="009E4108" w:rsidP="009E4108">
      <w:pPr>
        <w:ind w:left="720" w:hanging="720"/>
        <w:jc w:val="both"/>
        <w:rPr>
          <w:sz w:val="22"/>
          <w:szCs w:val="22"/>
        </w:rPr>
      </w:pPr>
      <w:r w:rsidRPr="00A7683A">
        <w:rPr>
          <w:sz w:val="22"/>
          <w:szCs w:val="22"/>
        </w:rPr>
        <w:t>Committee Member. Nominating Committee. Rhetorical Criticism &amp; Theory Division. National Communication Association. Fall 2024.</w:t>
      </w:r>
    </w:p>
    <w:p w14:paraId="1B82BBF5" w14:textId="77777777" w:rsidR="009E4108" w:rsidRPr="00A7683A" w:rsidRDefault="009E4108" w:rsidP="009E4108">
      <w:pPr>
        <w:jc w:val="both"/>
        <w:rPr>
          <w:bCs/>
          <w:sz w:val="22"/>
          <w:szCs w:val="22"/>
        </w:rPr>
      </w:pPr>
    </w:p>
    <w:p w14:paraId="5D513104" w14:textId="5B63B77A" w:rsidR="00C80A62" w:rsidRPr="00A7683A" w:rsidRDefault="00C80A62" w:rsidP="00C80A62">
      <w:pPr>
        <w:ind w:left="720" w:hanging="720"/>
        <w:jc w:val="both"/>
        <w:rPr>
          <w:bCs/>
          <w:sz w:val="22"/>
          <w:szCs w:val="22"/>
        </w:rPr>
      </w:pPr>
      <w:r w:rsidRPr="00A7683A">
        <w:rPr>
          <w:bCs/>
          <w:sz w:val="22"/>
          <w:szCs w:val="22"/>
        </w:rPr>
        <w:t>President of the Puerto Rican Independence Party – Washington. Fall 2022-</w:t>
      </w:r>
      <w:r w:rsidR="009E4108" w:rsidRPr="00A7683A">
        <w:rPr>
          <w:bCs/>
          <w:sz w:val="22"/>
          <w:szCs w:val="22"/>
        </w:rPr>
        <w:t>Spring 2024</w:t>
      </w:r>
      <w:r w:rsidRPr="00A7683A">
        <w:rPr>
          <w:bCs/>
          <w:sz w:val="22"/>
          <w:szCs w:val="22"/>
        </w:rPr>
        <w:t xml:space="preserve">. </w:t>
      </w:r>
    </w:p>
    <w:p w14:paraId="37F59580" w14:textId="77777777" w:rsidR="00C80A62" w:rsidRPr="00A7683A" w:rsidRDefault="00C80A62" w:rsidP="00C142CF">
      <w:pPr>
        <w:jc w:val="both"/>
        <w:rPr>
          <w:bCs/>
          <w:sz w:val="22"/>
          <w:szCs w:val="22"/>
        </w:rPr>
      </w:pPr>
    </w:p>
    <w:p w14:paraId="01F762C6" w14:textId="6C2EBD70" w:rsidR="004A23F2" w:rsidRPr="00A7683A" w:rsidRDefault="004A23F2" w:rsidP="004A23F2">
      <w:pPr>
        <w:ind w:left="720" w:hanging="720"/>
        <w:jc w:val="both"/>
        <w:rPr>
          <w:bCs/>
          <w:sz w:val="22"/>
          <w:szCs w:val="22"/>
        </w:rPr>
      </w:pPr>
      <w:r w:rsidRPr="00A7683A">
        <w:rPr>
          <w:bCs/>
          <w:sz w:val="22"/>
          <w:szCs w:val="22"/>
        </w:rPr>
        <w:t>Chair.</w:t>
      </w:r>
      <w:r w:rsidR="00BD1DBD" w:rsidRPr="00A7683A">
        <w:rPr>
          <w:bCs/>
          <w:sz w:val="22"/>
          <w:szCs w:val="22"/>
        </w:rPr>
        <w:t xml:space="preserve"> </w:t>
      </w:r>
      <w:r w:rsidRPr="00A7683A">
        <w:rPr>
          <w:bCs/>
          <w:sz w:val="22"/>
          <w:szCs w:val="22"/>
        </w:rPr>
        <w:t>Communication Studies Re-appointment, Promotion &amp; Tenure (RPT) Assessment Committee. AY 2023-2024.</w:t>
      </w:r>
    </w:p>
    <w:p w14:paraId="6D1D71C4" w14:textId="77777777" w:rsidR="004A23F2" w:rsidRPr="00A7683A" w:rsidRDefault="004A23F2" w:rsidP="00C142CF">
      <w:pPr>
        <w:jc w:val="both"/>
        <w:rPr>
          <w:bCs/>
          <w:sz w:val="22"/>
          <w:szCs w:val="22"/>
        </w:rPr>
      </w:pPr>
    </w:p>
    <w:p w14:paraId="292F2356" w14:textId="00976920" w:rsidR="00E66A1A" w:rsidRPr="00A7683A" w:rsidRDefault="00E66A1A" w:rsidP="00E66A1A">
      <w:pPr>
        <w:ind w:left="720" w:hanging="720"/>
        <w:jc w:val="both"/>
        <w:rPr>
          <w:bCs/>
          <w:sz w:val="22"/>
          <w:szCs w:val="22"/>
        </w:rPr>
      </w:pPr>
      <w:r w:rsidRPr="00A7683A">
        <w:rPr>
          <w:bCs/>
          <w:sz w:val="22"/>
          <w:szCs w:val="22"/>
        </w:rPr>
        <w:t>Co/Chair</w:t>
      </w:r>
      <w:r w:rsidR="004448ED" w:rsidRPr="00A7683A">
        <w:rPr>
          <w:bCs/>
          <w:sz w:val="22"/>
          <w:szCs w:val="22"/>
        </w:rPr>
        <w:t xml:space="preserve"> </w:t>
      </w:r>
      <w:r w:rsidR="00086142" w:rsidRPr="00A7683A">
        <w:rPr>
          <w:bCs/>
          <w:sz w:val="22"/>
          <w:szCs w:val="22"/>
        </w:rPr>
        <w:t xml:space="preserve">of the </w:t>
      </w:r>
      <w:r w:rsidR="004A3623" w:rsidRPr="00A7683A">
        <w:rPr>
          <w:bCs/>
          <w:sz w:val="22"/>
          <w:szCs w:val="22"/>
        </w:rPr>
        <w:t xml:space="preserve">Media </w:t>
      </w:r>
      <w:r w:rsidR="00086142" w:rsidRPr="00A7683A">
        <w:rPr>
          <w:bCs/>
          <w:sz w:val="22"/>
          <w:szCs w:val="22"/>
        </w:rPr>
        <w:t xml:space="preserve">and </w:t>
      </w:r>
      <w:r w:rsidR="004A3623" w:rsidRPr="00A7683A">
        <w:rPr>
          <w:bCs/>
          <w:sz w:val="22"/>
          <w:szCs w:val="22"/>
        </w:rPr>
        <w:t xml:space="preserve">Cultural Studies </w:t>
      </w:r>
      <w:r w:rsidRPr="00A7683A">
        <w:rPr>
          <w:bCs/>
          <w:sz w:val="22"/>
          <w:szCs w:val="22"/>
        </w:rPr>
        <w:t>Division of Northwest Communication Association. 202</w:t>
      </w:r>
      <w:r w:rsidR="004A3623" w:rsidRPr="00A7683A">
        <w:rPr>
          <w:bCs/>
          <w:sz w:val="22"/>
          <w:szCs w:val="22"/>
        </w:rPr>
        <w:t>3</w:t>
      </w:r>
      <w:r w:rsidRPr="00A7683A">
        <w:rPr>
          <w:bCs/>
          <w:sz w:val="22"/>
          <w:szCs w:val="22"/>
        </w:rPr>
        <w:t>-202</w:t>
      </w:r>
      <w:r w:rsidR="004A3623" w:rsidRPr="00A7683A">
        <w:rPr>
          <w:bCs/>
          <w:sz w:val="22"/>
          <w:szCs w:val="22"/>
        </w:rPr>
        <w:t>4</w:t>
      </w:r>
      <w:r w:rsidRPr="00A7683A">
        <w:rPr>
          <w:bCs/>
          <w:sz w:val="22"/>
          <w:szCs w:val="22"/>
        </w:rPr>
        <w:t>.</w:t>
      </w:r>
    </w:p>
    <w:p w14:paraId="520B55A7" w14:textId="77777777" w:rsidR="008554E9" w:rsidRPr="00A7683A" w:rsidRDefault="008554E9" w:rsidP="00E66A1A">
      <w:pPr>
        <w:ind w:left="720"/>
        <w:jc w:val="both"/>
        <w:rPr>
          <w:bCs/>
          <w:sz w:val="22"/>
          <w:szCs w:val="22"/>
        </w:rPr>
      </w:pPr>
    </w:p>
    <w:p w14:paraId="1836A374" w14:textId="77777777" w:rsidR="00CB727E" w:rsidRPr="00A7683A" w:rsidRDefault="0043149C" w:rsidP="00E66A1A">
      <w:pPr>
        <w:jc w:val="both"/>
        <w:rPr>
          <w:bCs/>
          <w:sz w:val="22"/>
          <w:szCs w:val="22"/>
        </w:rPr>
      </w:pPr>
      <w:r w:rsidRPr="00A7683A">
        <w:rPr>
          <w:bCs/>
          <w:sz w:val="22"/>
          <w:szCs w:val="22"/>
        </w:rPr>
        <w:t xml:space="preserve">Co/Chair of </w:t>
      </w:r>
      <w:r w:rsidR="00086142" w:rsidRPr="00A7683A">
        <w:rPr>
          <w:bCs/>
          <w:sz w:val="22"/>
          <w:szCs w:val="22"/>
        </w:rPr>
        <w:t xml:space="preserve">the </w:t>
      </w:r>
      <w:r w:rsidRPr="00A7683A">
        <w:rPr>
          <w:bCs/>
          <w:sz w:val="22"/>
          <w:szCs w:val="22"/>
        </w:rPr>
        <w:t xml:space="preserve">Rhetorical Theory &amp; Criticism Division of Northwest Communication </w:t>
      </w:r>
    </w:p>
    <w:p w14:paraId="691AEAA0" w14:textId="1D887D2B" w:rsidR="0043149C" w:rsidRPr="00A7683A" w:rsidRDefault="0043149C" w:rsidP="00CB727E">
      <w:pPr>
        <w:ind w:firstLine="720"/>
        <w:jc w:val="both"/>
        <w:rPr>
          <w:bCs/>
          <w:sz w:val="22"/>
          <w:szCs w:val="22"/>
        </w:rPr>
      </w:pPr>
      <w:r w:rsidRPr="00A7683A">
        <w:rPr>
          <w:bCs/>
          <w:sz w:val="22"/>
          <w:szCs w:val="22"/>
        </w:rPr>
        <w:t>Association. 2022</w:t>
      </w:r>
      <w:r w:rsidR="00E66A1A" w:rsidRPr="00A7683A">
        <w:rPr>
          <w:bCs/>
          <w:sz w:val="22"/>
          <w:szCs w:val="22"/>
        </w:rPr>
        <w:t>-2023</w:t>
      </w:r>
      <w:r w:rsidR="00916E46" w:rsidRPr="00A7683A">
        <w:rPr>
          <w:bCs/>
          <w:sz w:val="22"/>
          <w:szCs w:val="22"/>
        </w:rPr>
        <w:t>.</w:t>
      </w:r>
    </w:p>
    <w:p w14:paraId="68C843A0" w14:textId="77777777" w:rsidR="004B2F86" w:rsidRPr="00A7683A" w:rsidRDefault="004B2F86" w:rsidP="00C142CF">
      <w:pPr>
        <w:jc w:val="both"/>
        <w:rPr>
          <w:bCs/>
          <w:sz w:val="22"/>
          <w:szCs w:val="22"/>
        </w:rPr>
      </w:pPr>
    </w:p>
    <w:p w14:paraId="63750E37" w14:textId="48A7D883" w:rsidR="00C80A62" w:rsidRPr="00A7683A" w:rsidRDefault="00C80A62" w:rsidP="00C80A62">
      <w:pPr>
        <w:ind w:left="720" w:hanging="720"/>
        <w:jc w:val="both"/>
        <w:rPr>
          <w:bCs/>
          <w:sz w:val="22"/>
          <w:szCs w:val="22"/>
        </w:rPr>
      </w:pPr>
      <w:r w:rsidRPr="00A7683A">
        <w:rPr>
          <w:bCs/>
          <w:sz w:val="22"/>
          <w:szCs w:val="22"/>
        </w:rPr>
        <w:t>Participant. BRIDGE Meals. Gonzaga University. August 21</w:t>
      </w:r>
      <w:r w:rsidRPr="00A7683A">
        <w:rPr>
          <w:bCs/>
          <w:sz w:val="22"/>
          <w:szCs w:val="22"/>
          <w:vertAlign w:val="superscript"/>
        </w:rPr>
        <w:t>st</w:t>
      </w:r>
      <w:r w:rsidRPr="00A7683A">
        <w:rPr>
          <w:bCs/>
          <w:sz w:val="22"/>
          <w:szCs w:val="22"/>
        </w:rPr>
        <w:t xml:space="preserve">, 2023. </w:t>
      </w:r>
    </w:p>
    <w:p w14:paraId="0B5AF089" w14:textId="77777777" w:rsidR="002C03BF" w:rsidRPr="00A7683A" w:rsidRDefault="002C03BF" w:rsidP="00C142CF">
      <w:pPr>
        <w:jc w:val="both"/>
        <w:rPr>
          <w:bCs/>
          <w:sz w:val="22"/>
          <w:szCs w:val="22"/>
        </w:rPr>
      </w:pPr>
    </w:p>
    <w:p w14:paraId="2BFAF84C" w14:textId="77777777" w:rsidR="00C80A62" w:rsidRPr="00A7683A" w:rsidRDefault="00C80A62" w:rsidP="00C80A62">
      <w:pPr>
        <w:ind w:left="720" w:hanging="720"/>
        <w:jc w:val="both"/>
        <w:rPr>
          <w:bCs/>
          <w:sz w:val="22"/>
          <w:szCs w:val="22"/>
        </w:rPr>
      </w:pPr>
      <w:r w:rsidRPr="00A7683A">
        <w:rPr>
          <w:bCs/>
          <w:sz w:val="22"/>
          <w:szCs w:val="22"/>
        </w:rPr>
        <w:t>Co/Organizer. Fr. C. Patrick Carroll, S.J. Communications Studies Senior Showcase. April 27, 2023.</w:t>
      </w:r>
    </w:p>
    <w:p w14:paraId="65108F18" w14:textId="77777777" w:rsidR="00C80A62" w:rsidRPr="00A7683A" w:rsidRDefault="00C80A62" w:rsidP="00C142CF">
      <w:pPr>
        <w:jc w:val="both"/>
        <w:rPr>
          <w:bCs/>
          <w:sz w:val="22"/>
          <w:szCs w:val="22"/>
        </w:rPr>
      </w:pPr>
    </w:p>
    <w:p w14:paraId="240B21BE" w14:textId="4CE0CEC7" w:rsidR="00C80A62" w:rsidRPr="00A7683A" w:rsidRDefault="00C80A62" w:rsidP="00BA303D">
      <w:pPr>
        <w:ind w:left="720" w:hanging="720"/>
        <w:jc w:val="both"/>
        <w:rPr>
          <w:bCs/>
          <w:sz w:val="22"/>
          <w:szCs w:val="22"/>
        </w:rPr>
      </w:pPr>
      <w:r w:rsidRPr="00A7683A">
        <w:rPr>
          <w:bCs/>
          <w:sz w:val="22"/>
          <w:szCs w:val="22"/>
        </w:rPr>
        <w:lastRenderedPageBreak/>
        <w:t xml:space="preserve">Faculty Mentor. Fr. C. Patrick Carroll, S.J. Communications Studies Senior Showcase. April 2023. </w:t>
      </w:r>
    </w:p>
    <w:p w14:paraId="487B697C" w14:textId="77777777" w:rsidR="008853D0" w:rsidRPr="00A7683A" w:rsidRDefault="008853D0" w:rsidP="00BA303D">
      <w:pPr>
        <w:ind w:left="720" w:hanging="720"/>
        <w:jc w:val="both"/>
        <w:rPr>
          <w:bCs/>
          <w:sz w:val="22"/>
          <w:szCs w:val="22"/>
        </w:rPr>
      </w:pPr>
    </w:p>
    <w:p w14:paraId="3E1F5BDF" w14:textId="727AD4C8" w:rsidR="001D0072" w:rsidRPr="00A7683A" w:rsidRDefault="00C80A62" w:rsidP="00ED0D8A">
      <w:pPr>
        <w:ind w:left="720" w:hanging="720"/>
        <w:jc w:val="both"/>
        <w:rPr>
          <w:bCs/>
          <w:sz w:val="22"/>
          <w:szCs w:val="22"/>
        </w:rPr>
      </w:pPr>
      <w:r w:rsidRPr="00A7683A">
        <w:rPr>
          <w:bCs/>
          <w:sz w:val="22"/>
          <w:szCs w:val="22"/>
        </w:rPr>
        <w:t xml:space="preserve">Ad-hoc Reviewer for </w:t>
      </w:r>
      <w:r w:rsidRPr="00A7683A">
        <w:rPr>
          <w:bCs/>
          <w:i/>
          <w:iCs/>
          <w:sz w:val="22"/>
          <w:szCs w:val="22"/>
        </w:rPr>
        <w:t>Journal of International &amp; Intercultural Communication</w:t>
      </w:r>
      <w:r w:rsidRPr="00A7683A">
        <w:rPr>
          <w:bCs/>
          <w:sz w:val="22"/>
          <w:szCs w:val="22"/>
        </w:rPr>
        <w:t>. Fall 2022.</w:t>
      </w:r>
    </w:p>
    <w:p w14:paraId="190DAF63" w14:textId="77777777" w:rsidR="00C80A62" w:rsidRPr="00A7683A" w:rsidRDefault="00C80A62" w:rsidP="00C80A62">
      <w:pPr>
        <w:ind w:left="720" w:hanging="720"/>
        <w:jc w:val="both"/>
        <w:rPr>
          <w:bCs/>
          <w:sz w:val="22"/>
          <w:szCs w:val="22"/>
        </w:rPr>
      </w:pPr>
      <w:r w:rsidRPr="00A7683A">
        <w:rPr>
          <w:bCs/>
          <w:sz w:val="22"/>
          <w:szCs w:val="22"/>
        </w:rPr>
        <w:t>Communication Studies Program Assessment Review Committee Member. AY 2022-2023.</w:t>
      </w:r>
    </w:p>
    <w:p w14:paraId="653FE05D" w14:textId="20DC1089" w:rsidR="00C80A62" w:rsidRPr="00A7683A" w:rsidRDefault="00C80A62" w:rsidP="00C142CF">
      <w:pPr>
        <w:jc w:val="both"/>
        <w:rPr>
          <w:bCs/>
          <w:sz w:val="22"/>
          <w:szCs w:val="22"/>
        </w:rPr>
      </w:pPr>
      <w:r w:rsidRPr="00A7683A">
        <w:rPr>
          <w:bCs/>
          <w:sz w:val="22"/>
          <w:szCs w:val="22"/>
        </w:rPr>
        <w:t xml:space="preserve"> </w:t>
      </w:r>
    </w:p>
    <w:p w14:paraId="360E875B" w14:textId="0B49CB85" w:rsidR="00C80A62" w:rsidRPr="00A7683A" w:rsidRDefault="00C80A62" w:rsidP="00C142CF">
      <w:pPr>
        <w:ind w:left="720" w:hanging="720"/>
        <w:jc w:val="both"/>
        <w:rPr>
          <w:bCs/>
          <w:sz w:val="22"/>
          <w:szCs w:val="22"/>
        </w:rPr>
      </w:pPr>
      <w:r w:rsidRPr="00A7683A">
        <w:rPr>
          <w:bCs/>
          <w:sz w:val="22"/>
          <w:szCs w:val="22"/>
        </w:rPr>
        <w:t xml:space="preserve">Carroll Speaker Showcase Committee Member. </w:t>
      </w:r>
      <w:r w:rsidR="00663E34" w:rsidRPr="00A7683A">
        <w:rPr>
          <w:bCs/>
          <w:sz w:val="22"/>
          <w:szCs w:val="22"/>
        </w:rPr>
        <w:t>2022-Present.</w:t>
      </w:r>
    </w:p>
    <w:p w14:paraId="666B8D84" w14:textId="77777777" w:rsidR="00C80A62" w:rsidRPr="00A7683A" w:rsidRDefault="00C80A62" w:rsidP="00C80A62">
      <w:pPr>
        <w:ind w:left="720" w:hanging="720"/>
        <w:jc w:val="both"/>
        <w:rPr>
          <w:bCs/>
          <w:sz w:val="22"/>
          <w:szCs w:val="22"/>
        </w:rPr>
      </w:pPr>
    </w:p>
    <w:p w14:paraId="4720EA87" w14:textId="77777777" w:rsidR="00C80A62" w:rsidRPr="00A7683A" w:rsidRDefault="00C80A62" w:rsidP="00C80A62">
      <w:pPr>
        <w:ind w:left="720" w:hanging="720"/>
        <w:jc w:val="both"/>
        <w:rPr>
          <w:bCs/>
          <w:sz w:val="22"/>
          <w:szCs w:val="22"/>
        </w:rPr>
      </w:pPr>
      <w:r w:rsidRPr="00A7683A">
        <w:rPr>
          <w:bCs/>
          <w:sz w:val="22"/>
          <w:szCs w:val="22"/>
        </w:rPr>
        <w:t xml:space="preserve">Ad-hoc Reviewer for </w:t>
      </w:r>
      <w:r w:rsidRPr="00A7683A">
        <w:rPr>
          <w:bCs/>
          <w:i/>
          <w:iCs/>
          <w:sz w:val="22"/>
          <w:szCs w:val="22"/>
        </w:rPr>
        <w:t>Departures in Critical Qualitative Research</w:t>
      </w:r>
      <w:r w:rsidRPr="00A7683A">
        <w:rPr>
          <w:bCs/>
          <w:sz w:val="22"/>
          <w:szCs w:val="22"/>
        </w:rPr>
        <w:t xml:space="preserve">. Summer 2022. </w:t>
      </w:r>
    </w:p>
    <w:p w14:paraId="1A60124D" w14:textId="77777777" w:rsidR="00C80A62" w:rsidRPr="00A7683A" w:rsidRDefault="00C80A62" w:rsidP="00C142CF">
      <w:pPr>
        <w:jc w:val="both"/>
        <w:rPr>
          <w:bCs/>
          <w:sz w:val="22"/>
          <w:szCs w:val="22"/>
        </w:rPr>
      </w:pPr>
    </w:p>
    <w:p w14:paraId="72AAE425" w14:textId="77777777" w:rsidR="00C80A62" w:rsidRPr="00A7683A" w:rsidRDefault="00C80A62" w:rsidP="00C80A62">
      <w:pPr>
        <w:ind w:left="720" w:hanging="720"/>
        <w:jc w:val="both"/>
        <w:rPr>
          <w:i/>
          <w:sz w:val="22"/>
          <w:szCs w:val="22"/>
        </w:rPr>
      </w:pPr>
      <w:r w:rsidRPr="00A7683A">
        <w:rPr>
          <w:bCs/>
          <w:sz w:val="22"/>
          <w:szCs w:val="22"/>
        </w:rPr>
        <w:t>University of Pittsburgh Graduate Student Organization</w:t>
      </w:r>
      <w:r w:rsidRPr="00A7683A">
        <w:rPr>
          <w:b/>
          <w:sz w:val="22"/>
          <w:szCs w:val="22"/>
        </w:rPr>
        <w:t xml:space="preserve"> </w:t>
      </w:r>
      <w:r w:rsidRPr="00A7683A">
        <w:rPr>
          <w:i/>
          <w:sz w:val="22"/>
          <w:szCs w:val="22"/>
        </w:rPr>
        <w:t xml:space="preserve">Secretary </w:t>
      </w:r>
      <w:r w:rsidRPr="00A7683A">
        <w:rPr>
          <w:iCs/>
          <w:sz w:val="22"/>
          <w:szCs w:val="22"/>
        </w:rPr>
        <w:t>(2020-2021</w:t>
      </w:r>
      <w:r w:rsidRPr="00A7683A">
        <w:rPr>
          <w:i/>
          <w:sz w:val="22"/>
          <w:szCs w:val="22"/>
        </w:rPr>
        <w:t xml:space="preserve">). </w:t>
      </w:r>
    </w:p>
    <w:p w14:paraId="7C50795D" w14:textId="77777777" w:rsidR="00C80A62" w:rsidRPr="00A7683A" w:rsidRDefault="00C80A62" w:rsidP="00C142CF">
      <w:pPr>
        <w:jc w:val="both"/>
        <w:rPr>
          <w:sz w:val="22"/>
          <w:szCs w:val="22"/>
        </w:rPr>
      </w:pPr>
    </w:p>
    <w:p w14:paraId="3CC908CD" w14:textId="4677561A" w:rsidR="00C80A62" w:rsidRPr="00A7683A" w:rsidRDefault="00C80A62" w:rsidP="009C036D">
      <w:pPr>
        <w:ind w:left="720" w:hanging="720"/>
        <w:jc w:val="both"/>
        <w:rPr>
          <w:sz w:val="22"/>
          <w:szCs w:val="22"/>
        </w:rPr>
      </w:pPr>
      <w:r w:rsidRPr="00A7683A">
        <w:rPr>
          <w:sz w:val="22"/>
          <w:szCs w:val="22"/>
        </w:rPr>
        <w:t xml:space="preserve">Conference Reviewer for American Studies Division of the National Communication Association Conference (2021). </w:t>
      </w:r>
    </w:p>
    <w:p w14:paraId="076377D8" w14:textId="77777777" w:rsidR="00C80A62" w:rsidRPr="00A7683A" w:rsidRDefault="00C80A62" w:rsidP="00C80A62">
      <w:pPr>
        <w:ind w:left="720" w:hanging="720"/>
        <w:jc w:val="both"/>
        <w:rPr>
          <w:sz w:val="22"/>
          <w:szCs w:val="22"/>
        </w:rPr>
      </w:pPr>
    </w:p>
    <w:p w14:paraId="17E7AFE9" w14:textId="5A78A6DA" w:rsidR="00916E46" w:rsidRPr="00A7683A" w:rsidRDefault="00C80A62" w:rsidP="00C142CF">
      <w:pPr>
        <w:ind w:left="720" w:hanging="720"/>
        <w:jc w:val="both"/>
        <w:rPr>
          <w:sz w:val="22"/>
          <w:szCs w:val="22"/>
        </w:rPr>
      </w:pPr>
      <w:r w:rsidRPr="00A7683A">
        <w:rPr>
          <w:sz w:val="22"/>
          <w:szCs w:val="22"/>
        </w:rPr>
        <w:t xml:space="preserve">University of Pittsburgh Department of Communication Agora Series Graduate Student Representative (2021-2022). </w:t>
      </w:r>
    </w:p>
    <w:p w14:paraId="3B4B28EA" w14:textId="77777777" w:rsidR="009E4108" w:rsidRPr="00A7683A" w:rsidRDefault="009E4108" w:rsidP="00C80A62">
      <w:pPr>
        <w:ind w:left="720" w:hanging="720"/>
        <w:rPr>
          <w:b/>
          <w:color w:val="C00000"/>
          <w:sz w:val="22"/>
          <w:szCs w:val="22"/>
          <w:u w:val="single"/>
        </w:rPr>
      </w:pPr>
    </w:p>
    <w:p w14:paraId="55C6C878" w14:textId="24786F1B" w:rsidR="00C80A62" w:rsidRPr="00A7683A" w:rsidRDefault="00C80A62" w:rsidP="00C80A62">
      <w:pPr>
        <w:ind w:left="720" w:hanging="720"/>
        <w:rPr>
          <w:b/>
          <w:color w:val="C00000"/>
          <w:sz w:val="22"/>
          <w:szCs w:val="22"/>
          <w:u w:val="single"/>
        </w:rPr>
      </w:pPr>
      <w:r w:rsidRPr="00A7683A">
        <w:rPr>
          <w:b/>
          <w:color w:val="C00000"/>
          <w:sz w:val="22"/>
          <w:szCs w:val="22"/>
          <w:u w:val="single"/>
        </w:rPr>
        <w:t>LANGUAGES_________________________________________________</w:t>
      </w:r>
    </w:p>
    <w:p w14:paraId="5F785127" w14:textId="16FC5F92" w:rsidR="00C80A62" w:rsidRPr="00A7683A" w:rsidRDefault="00C80A62" w:rsidP="001E195E">
      <w:pPr>
        <w:ind w:left="720" w:hanging="720"/>
        <w:jc w:val="both"/>
        <w:rPr>
          <w:bCs/>
          <w:sz w:val="22"/>
          <w:szCs w:val="22"/>
        </w:rPr>
      </w:pPr>
      <w:r w:rsidRPr="00A7683A">
        <w:rPr>
          <w:bCs/>
          <w:sz w:val="22"/>
          <w:szCs w:val="22"/>
        </w:rPr>
        <w:t>English. Fluent.</w:t>
      </w:r>
    </w:p>
    <w:p w14:paraId="312D47FA" w14:textId="77777777" w:rsidR="008370AB" w:rsidRPr="00A7683A" w:rsidRDefault="008370AB" w:rsidP="001E195E">
      <w:pPr>
        <w:ind w:left="720" w:hanging="720"/>
        <w:jc w:val="both"/>
        <w:rPr>
          <w:bCs/>
          <w:sz w:val="22"/>
          <w:szCs w:val="22"/>
        </w:rPr>
      </w:pPr>
    </w:p>
    <w:p w14:paraId="72D29B81" w14:textId="6AEB24C7" w:rsidR="00C80A62" w:rsidRDefault="00C80A62" w:rsidP="001E195E">
      <w:pPr>
        <w:ind w:left="720" w:hanging="720"/>
        <w:jc w:val="both"/>
        <w:rPr>
          <w:bCs/>
          <w:sz w:val="22"/>
          <w:szCs w:val="22"/>
        </w:rPr>
      </w:pPr>
      <w:r w:rsidRPr="00A7683A">
        <w:rPr>
          <w:bCs/>
          <w:sz w:val="22"/>
          <w:szCs w:val="22"/>
        </w:rPr>
        <w:t>Modern Greek. Fluent.</w:t>
      </w:r>
    </w:p>
    <w:p w14:paraId="67916B42" w14:textId="77777777" w:rsidR="00364636" w:rsidRPr="00A7683A" w:rsidRDefault="00364636" w:rsidP="00CE6F98">
      <w:pPr>
        <w:jc w:val="both"/>
        <w:rPr>
          <w:bCs/>
          <w:sz w:val="22"/>
          <w:szCs w:val="22"/>
        </w:rPr>
      </w:pPr>
    </w:p>
    <w:p w14:paraId="72B12958" w14:textId="3FB75397" w:rsidR="008370AB" w:rsidRPr="00A7683A" w:rsidRDefault="00364636" w:rsidP="00E243B6">
      <w:pPr>
        <w:ind w:left="720" w:hanging="720"/>
        <w:jc w:val="both"/>
        <w:rPr>
          <w:bCs/>
          <w:sz w:val="22"/>
          <w:szCs w:val="22"/>
        </w:rPr>
      </w:pPr>
      <w:r w:rsidRPr="00A7683A">
        <w:rPr>
          <w:bCs/>
          <w:sz w:val="22"/>
          <w:szCs w:val="22"/>
        </w:rPr>
        <w:t xml:space="preserve">Puerto Rican Spanish. </w:t>
      </w:r>
      <w:r w:rsidR="00902740" w:rsidRPr="00A7683A">
        <w:rPr>
          <w:bCs/>
          <w:sz w:val="22"/>
          <w:szCs w:val="22"/>
        </w:rPr>
        <w:t>Intermediate</w:t>
      </w:r>
      <w:r w:rsidR="002747EB" w:rsidRPr="00A7683A">
        <w:rPr>
          <w:bCs/>
          <w:sz w:val="22"/>
          <w:szCs w:val="22"/>
        </w:rPr>
        <w:t>.</w:t>
      </w:r>
    </w:p>
    <w:sectPr w:rsidR="008370AB" w:rsidRPr="00A7683A" w:rsidSect="00EE7023">
      <w:headerReference w:type="even" r:id="rId17"/>
      <w:headerReference w:type="default" r:id="rId18"/>
      <w:footerReference w:type="even" r:id="rId19"/>
      <w:footerReference w:type="default" r:id="rId20"/>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0725041" w14:textId="77777777" w:rsidR="00FE4CD5" w:rsidRDefault="00FE4CD5">
      <w:r>
        <w:separator/>
      </w:r>
    </w:p>
  </w:endnote>
  <w:endnote w:type="continuationSeparator" w:id="0">
    <w:p w14:paraId="680D0729" w14:textId="77777777" w:rsidR="00FE4CD5" w:rsidRDefault="00FE4CD5">
      <w:r>
        <w:continuationSeparator/>
      </w:r>
    </w:p>
  </w:endnote>
  <w:endnote w:type="continuationNotice" w:id="1">
    <w:p w14:paraId="4F0E619A" w14:textId="77777777" w:rsidR="00FE4CD5" w:rsidRDefault="00FE4CD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Garamond">
    <w:panose1 w:val="02020404030301010803"/>
    <w:charset w:val="00"/>
    <w:family w:val="roman"/>
    <w:pitch w:val="variable"/>
    <w:sig w:usb0="00000287" w:usb1="00000002" w:usb2="00000000" w:usb3="00000000" w:csb0="0000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angal">
    <w:panose1 w:val="02040503050203030202"/>
    <w:charset w:val="01"/>
    <w:family w:val="roman"/>
    <w:pitch w:val="variable"/>
    <w:sig w:usb0="0000A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C0D2649" w14:textId="77777777" w:rsidR="008870D4" w:rsidRDefault="008870D4" w:rsidP="00B068F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F8264CE" w14:textId="77777777" w:rsidR="008870D4" w:rsidRDefault="008870D4" w:rsidP="00B068F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9418454" w14:textId="77777777" w:rsidR="008870D4" w:rsidRDefault="008870D4" w:rsidP="00B068F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504CC58" w14:textId="77777777" w:rsidR="00FE4CD5" w:rsidRDefault="00FE4CD5">
      <w:r>
        <w:separator/>
      </w:r>
    </w:p>
  </w:footnote>
  <w:footnote w:type="continuationSeparator" w:id="0">
    <w:p w14:paraId="5325E78A" w14:textId="77777777" w:rsidR="00FE4CD5" w:rsidRDefault="00FE4CD5">
      <w:r>
        <w:continuationSeparator/>
      </w:r>
    </w:p>
  </w:footnote>
  <w:footnote w:type="continuationNotice" w:id="1">
    <w:p w14:paraId="0E7B0357" w14:textId="77777777" w:rsidR="00FE4CD5" w:rsidRDefault="00FE4CD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848912549"/>
      <w:docPartObj>
        <w:docPartGallery w:val="Page Numbers (Top of Page)"/>
        <w:docPartUnique/>
      </w:docPartObj>
    </w:sdtPr>
    <w:sdtEndPr>
      <w:rPr>
        <w:rStyle w:val="PageNumber"/>
      </w:rPr>
    </w:sdtEndPr>
    <w:sdtContent>
      <w:p w14:paraId="68EF9CB2" w14:textId="77777777" w:rsidR="008870D4" w:rsidRDefault="008870D4" w:rsidP="00E162F1">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B5B410A" w14:textId="77777777" w:rsidR="008870D4" w:rsidRDefault="008870D4" w:rsidP="00DC2142">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615908715"/>
      <w:docPartObj>
        <w:docPartGallery w:val="Page Numbers (Top of Page)"/>
        <w:docPartUnique/>
      </w:docPartObj>
    </w:sdtPr>
    <w:sdtEndPr>
      <w:rPr>
        <w:rStyle w:val="PageNumber"/>
      </w:rPr>
    </w:sdtEndPr>
    <w:sdtContent>
      <w:p w14:paraId="1953AFF3" w14:textId="77777777" w:rsidR="008870D4" w:rsidRDefault="008870D4" w:rsidP="00E162F1">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A91C775" w14:textId="77777777" w:rsidR="008870D4" w:rsidRDefault="008870D4" w:rsidP="00DC2142">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4FA4FB4"/>
    <w:multiLevelType w:val="hybridMultilevel"/>
    <w:tmpl w:val="F1F62C7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419B0775"/>
    <w:multiLevelType w:val="hybridMultilevel"/>
    <w:tmpl w:val="9EF49AC6"/>
    <w:lvl w:ilvl="0" w:tplc="04090001">
      <w:start w:val="1"/>
      <w:numFmt w:val="bullet"/>
      <w:lvlText w:val=""/>
      <w:lvlJc w:val="left"/>
      <w:pPr>
        <w:ind w:left="1447" w:hanging="360"/>
      </w:pPr>
      <w:rPr>
        <w:rFonts w:ascii="Symbol" w:hAnsi="Symbol" w:hint="default"/>
      </w:rPr>
    </w:lvl>
    <w:lvl w:ilvl="1" w:tplc="04090003" w:tentative="1">
      <w:start w:val="1"/>
      <w:numFmt w:val="bullet"/>
      <w:lvlText w:val="o"/>
      <w:lvlJc w:val="left"/>
      <w:pPr>
        <w:ind w:left="2167" w:hanging="360"/>
      </w:pPr>
      <w:rPr>
        <w:rFonts w:ascii="Courier New" w:hAnsi="Courier New" w:cs="Courier New" w:hint="default"/>
      </w:rPr>
    </w:lvl>
    <w:lvl w:ilvl="2" w:tplc="04090005" w:tentative="1">
      <w:start w:val="1"/>
      <w:numFmt w:val="bullet"/>
      <w:lvlText w:val=""/>
      <w:lvlJc w:val="left"/>
      <w:pPr>
        <w:ind w:left="2887" w:hanging="360"/>
      </w:pPr>
      <w:rPr>
        <w:rFonts w:ascii="Wingdings" w:hAnsi="Wingdings" w:hint="default"/>
      </w:rPr>
    </w:lvl>
    <w:lvl w:ilvl="3" w:tplc="04090001" w:tentative="1">
      <w:start w:val="1"/>
      <w:numFmt w:val="bullet"/>
      <w:lvlText w:val=""/>
      <w:lvlJc w:val="left"/>
      <w:pPr>
        <w:ind w:left="3607" w:hanging="360"/>
      </w:pPr>
      <w:rPr>
        <w:rFonts w:ascii="Symbol" w:hAnsi="Symbol" w:hint="default"/>
      </w:rPr>
    </w:lvl>
    <w:lvl w:ilvl="4" w:tplc="04090003" w:tentative="1">
      <w:start w:val="1"/>
      <w:numFmt w:val="bullet"/>
      <w:lvlText w:val="o"/>
      <w:lvlJc w:val="left"/>
      <w:pPr>
        <w:ind w:left="4327" w:hanging="360"/>
      </w:pPr>
      <w:rPr>
        <w:rFonts w:ascii="Courier New" w:hAnsi="Courier New" w:cs="Courier New" w:hint="default"/>
      </w:rPr>
    </w:lvl>
    <w:lvl w:ilvl="5" w:tplc="04090005" w:tentative="1">
      <w:start w:val="1"/>
      <w:numFmt w:val="bullet"/>
      <w:lvlText w:val=""/>
      <w:lvlJc w:val="left"/>
      <w:pPr>
        <w:ind w:left="5047" w:hanging="360"/>
      </w:pPr>
      <w:rPr>
        <w:rFonts w:ascii="Wingdings" w:hAnsi="Wingdings" w:hint="default"/>
      </w:rPr>
    </w:lvl>
    <w:lvl w:ilvl="6" w:tplc="04090001" w:tentative="1">
      <w:start w:val="1"/>
      <w:numFmt w:val="bullet"/>
      <w:lvlText w:val=""/>
      <w:lvlJc w:val="left"/>
      <w:pPr>
        <w:ind w:left="5767" w:hanging="360"/>
      </w:pPr>
      <w:rPr>
        <w:rFonts w:ascii="Symbol" w:hAnsi="Symbol" w:hint="default"/>
      </w:rPr>
    </w:lvl>
    <w:lvl w:ilvl="7" w:tplc="04090003" w:tentative="1">
      <w:start w:val="1"/>
      <w:numFmt w:val="bullet"/>
      <w:lvlText w:val="o"/>
      <w:lvlJc w:val="left"/>
      <w:pPr>
        <w:ind w:left="6487" w:hanging="360"/>
      </w:pPr>
      <w:rPr>
        <w:rFonts w:ascii="Courier New" w:hAnsi="Courier New" w:cs="Courier New" w:hint="default"/>
      </w:rPr>
    </w:lvl>
    <w:lvl w:ilvl="8" w:tplc="04090005" w:tentative="1">
      <w:start w:val="1"/>
      <w:numFmt w:val="bullet"/>
      <w:lvlText w:val=""/>
      <w:lvlJc w:val="left"/>
      <w:pPr>
        <w:ind w:left="7207" w:hanging="360"/>
      </w:pPr>
      <w:rPr>
        <w:rFonts w:ascii="Wingdings" w:hAnsi="Wingdings" w:hint="default"/>
      </w:rPr>
    </w:lvl>
  </w:abstractNum>
  <w:num w:numId="1" w16cid:durableId="1235237782">
    <w:abstractNumId w:val="0"/>
  </w:num>
  <w:num w:numId="2" w16cid:durableId="402719118">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0A62"/>
    <w:rsid w:val="00005F15"/>
    <w:rsid w:val="00007E60"/>
    <w:rsid w:val="000149AE"/>
    <w:rsid w:val="00015C11"/>
    <w:rsid w:val="000208CF"/>
    <w:rsid w:val="0004041B"/>
    <w:rsid w:val="00042383"/>
    <w:rsid w:val="000439D9"/>
    <w:rsid w:val="000508D6"/>
    <w:rsid w:val="00063009"/>
    <w:rsid w:val="00075AB8"/>
    <w:rsid w:val="0008524C"/>
    <w:rsid w:val="00086142"/>
    <w:rsid w:val="000869C1"/>
    <w:rsid w:val="00094325"/>
    <w:rsid w:val="00095100"/>
    <w:rsid w:val="000962BE"/>
    <w:rsid w:val="00096481"/>
    <w:rsid w:val="00097193"/>
    <w:rsid w:val="000A448D"/>
    <w:rsid w:val="000B4217"/>
    <w:rsid w:val="000C3C68"/>
    <w:rsid w:val="000C50D8"/>
    <w:rsid w:val="000C6573"/>
    <w:rsid w:val="000D3BAD"/>
    <w:rsid w:val="000E5758"/>
    <w:rsid w:val="000E7E22"/>
    <w:rsid w:val="000F0AEC"/>
    <w:rsid w:val="000F12D0"/>
    <w:rsid w:val="000F273D"/>
    <w:rsid w:val="000F5EDB"/>
    <w:rsid w:val="000F7D11"/>
    <w:rsid w:val="0010190D"/>
    <w:rsid w:val="0011172A"/>
    <w:rsid w:val="00115310"/>
    <w:rsid w:val="00123971"/>
    <w:rsid w:val="001248C3"/>
    <w:rsid w:val="00124E24"/>
    <w:rsid w:val="00133559"/>
    <w:rsid w:val="00134EAD"/>
    <w:rsid w:val="00145D51"/>
    <w:rsid w:val="001506F3"/>
    <w:rsid w:val="00163512"/>
    <w:rsid w:val="00163584"/>
    <w:rsid w:val="00181C84"/>
    <w:rsid w:val="00184E4A"/>
    <w:rsid w:val="00196738"/>
    <w:rsid w:val="0019677B"/>
    <w:rsid w:val="001A6216"/>
    <w:rsid w:val="001A72B5"/>
    <w:rsid w:val="001B13C8"/>
    <w:rsid w:val="001B30A2"/>
    <w:rsid w:val="001C50A9"/>
    <w:rsid w:val="001D0072"/>
    <w:rsid w:val="001D2FC8"/>
    <w:rsid w:val="001E195E"/>
    <w:rsid w:val="001E2C87"/>
    <w:rsid w:val="001E74EE"/>
    <w:rsid w:val="001F2166"/>
    <w:rsid w:val="001F6FAC"/>
    <w:rsid w:val="001F73A9"/>
    <w:rsid w:val="001F7F9C"/>
    <w:rsid w:val="0022059D"/>
    <w:rsid w:val="002232AC"/>
    <w:rsid w:val="00230A9D"/>
    <w:rsid w:val="002357B4"/>
    <w:rsid w:val="00235837"/>
    <w:rsid w:val="00240452"/>
    <w:rsid w:val="00242D52"/>
    <w:rsid w:val="002457FA"/>
    <w:rsid w:val="00246F53"/>
    <w:rsid w:val="00257E63"/>
    <w:rsid w:val="00260CDF"/>
    <w:rsid w:val="00261B2F"/>
    <w:rsid w:val="0026584E"/>
    <w:rsid w:val="002747EB"/>
    <w:rsid w:val="002777E1"/>
    <w:rsid w:val="00280F97"/>
    <w:rsid w:val="00282B54"/>
    <w:rsid w:val="002833D3"/>
    <w:rsid w:val="00286AEF"/>
    <w:rsid w:val="002907FF"/>
    <w:rsid w:val="002954B6"/>
    <w:rsid w:val="00295B05"/>
    <w:rsid w:val="00297408"/>
    <w:rsid w:val="002A3E43"/>
    <w:rsid w:val="002A6DED"/>
    <w:rsid w:val="002B3744"/>
    <w:rsid w:val="002C03BF"/>
    <w:rsid w:val="002C1ED1"/>
    <w:rsid w:val="002C31E3"/>
    <w:rsid w:val="002C46CF"/>
    <w:rsid w:val="002D326A"/>
    <w:rsid w:val="002D6A8C"/>
    <w:rsid w:val="002D6ED6"/>
    <w:rsid w:val="002E1650"/>
    <w:rsid w:val="002E4E6B"/>
    <w:rsid w:val="002E5A8D"/>
    <w:rsid w:val="002F0974"/>
    <w:rsid w:val="002F3691"/>
    <w:rsid w:val="002F7E6D"/>
    <w:rsid w:val="00310F60"/>
    <w:rsid w:val="003113B5"/>
    <w:rsid w:val="00311D72"/>
    <w:rsid w:val="00311F50"/>
    <w:rsid w:val="0031340F"/>
    <w:rsid w:val="0031678C"/>
    <w:rsid w:val="00316EA1"/>
    <w:rsid w:val="003229A0"/>
    <w:rsid w:val="00322F9D"/>
    <w:rsid w:val="0032398C"/>
    <w:rsid w:val="00323D29"/>
    <w:rsid w:val="003240CD"/>
    <w:rsid w:val="0032576D"/>
    <w:rsid w:val="003324DA"/>
    <w:rsid w:val="003405DE"/>
    <w:rsid w:val="003427D3"/>
    <w:rsid w:val="003465F6"/>
    <w:rsid w:val="00364636"/>
    <w:rsid w:val="003648CB"/>
    <w:rsid w:val="003655DA"/>
    <w:rsid w:val="00371C54"/>
    <w:rsid w:val="003725DC"/>
    <w:rsid w:val="00376FAA"/>
    <w:rsid w:val="00381EA5"/>
    <w:rsid w:val="00384D4B"/>
    <w:rsid w:val="00385A51"/>
    <w:rsid w:val="00387150"/>
    <w:rsid w:val="00391C9B"/>
    <w:rsid w:val="00392DA5"/>
    <w:rsid w:val="00393343"/>
    <w:rsid w:val="0039424E"/>
    <w:rsid w:val="00394D0E"/>
    <w:rsid w:val="003A1B55"/>
    <w:rsid w:val="003A3E0E"/>
    <w:rsid w:val="003A7001"/>
    <w:rsid w:val="003B3160"/>
    <w:rsid w:val="003B35C8"/>
    <w:rsid w:val="003B7670"/>
    <w:rsid w:val="003C2618"/>
    <w:rsid w:val="003C3415"/>
    <w:rsid w:val="003D30B5"/>
    <w:rsid w:val="003D69F8"/>
    <w:rsid w:val="003E42C8"/>
    <w:rsid w:val="003E4465"/>
    <w:rsid w:val="003F1175"/>
    <w:rsid w:val="003F7272"/>
    <w:rsid w:val="0040104D"/>
    <w:rsid w:val="00404F05"/>
    <w:rsid w:val="00407F7C"/>
    <w:rsid w:val="004105DC"/>
    <w:rsid w:val="00410B27"/>
    <w:rsid w:val="0041126A"/>
    <w:rsid w:val="004228A4"/>
    <w:rsid w:val="0043149C"/>
    <w:rsid w:val="00436600"/>
    <w:rsid w:val="0043708A"/>
    <w:rsid w:val="0044204B"/>
    <w:rsid w:val="0044216D"/>
    <w:rsid w:val="004433BA"/>
    <w:rsid w:val="004448ED"/>
    <w:rsid w:val="0046385C"/>
    <w:rsid w:val="004655C5"/>
    <w:rsid w:val="00466B84"/>
    <w:rsid w:val="00475991"/>
    <w:rsid w:val="00475F6A"/>
    <w:rsid w:val="00486368"/>
    <w:rsid w:val="00493622"/>
    <w:rsid w:val="0049405B"/>
    <w:rsid w:val="00495D72"/>
    <w:rsid w:val="004A05C0"/>
    <w:rsid w:val="004A23F2"/>
    <w:rsid w:val="004A3623"/>
    <w:rsid w:val="004B2F86"/>
    <w:rsid w:val="004B3658"/>
    <w:rsid w:val="004C119B"/>
    <w:rsid w:val="004C4948"/>
    <w:rsid w:val="004C5FC2"/>
    <w:rsid w:val="004C7563"/>
    <w:rsid w:val="004D293C"/>
    <w:rsid w:val="004D62EB"/>
    <w:rsid w:val="004D73C3"/>
    <w:rsid w:val="004E3CF0"/>
    <w:rsid w:val="004E4911"/>
    <w:rsid w:val="004F06A4"/>
    <w:rsid w:val="004F186D"/>
    <w:rsid w:val="004F2483"/>
    <w:rsid w:val="004F52EE"/>
    <w:rsid w:val="00500A81"/>
    <w:rsid w:val="00510CBB"/>
    <w:rsid w:val="00511371"/>
    <w:rsid w:val="005234D5"/>
    <w:rsid w:val="00526308"/>
    <w:rsid w:val="00532036"/>
    <w:rsid w:val="005344F9"/>
    <w:rsid w:val="00534CAC"/>
    <w:rsid w:val="005445DA"/>
    <w:rsid w:val="0054465F"/>
    <w:rsid w:val="00544B09"/>
    <w:rsid w:val="00556FE6"/>
    <w:rsid w:val="0056378F"/>
    <w:rsid w:val="00563E1D"/>
    <w:rsid w:val="0056660B"/>
    <w:rsid w:val="00566722"/>
    <w:rsid w:val="005753B9"/>
    <w:rsid w:val="00582180"/>
    <w:rsid w:val="005911B1"/>
    <w:rsid w:val="005950FD"/>
    <w:rsid w:val="005A4890"/>
    <w:rsid w:val="005A67A7"/>
    <w:rsid w:val="005A6F5A"/>
    <w:rsid w:val="005B005F"/>
    <w:rsid w:val="005B288A"/>
    <w:rsid w:val="005C08C8"/>
    <w:rsid w:val="005C5328"/>
    <w:rsid w:val="005E233B"/>
    <w:rsid w:val="005E4E28"/>
    <w:rsid w:val="005E7BE2"/>
    <w:rsid w:val="005F26A0"/>
    <w:rsid w:val="005F2720"/>
    <w:rsid w:val="005F3E75"/>
    <w:rsid w:val="005F5B43"/>
    <w:rsid w:val="005F74F7"/>
    <w:rsid w:val="006022FC"/>
    <w:rsid w:val="00602778"/>
    <w:rsid w:val="006047B4"/>
    <w:rsid w:val="00604B33"/>
    <w:rsid w:val="00612482"/>
    <w:rsid w:val="00616E02"/>
    <w:rsid w:val="006176A6"/>
    <w:rsid w:val="00620C7E"/>
    <w:rsid w:val="00622D06"/>
    <w:rsid w:val="006259E1"/>
    <w:rsid w:val="00626A9E"/>
    <w:rsid w:val="00634BA4"/>
    <w:rsid w:val="00642A9D"/>
    <w:rsid w:val="00643649"/>
    <w:rsid w:val="00643BBA"/>
    <w:rsid w:val="0065244C"/>
    <w:rsid w:val="00656842"/>
    <w:rsid w:val="00656EA1"/>
    <w:rsid w:val="00663AE2"/>
    <w:rsid w:val="00663E34"/>
    <w:rsid w:val="00665FE8"/>
    <w:rsid w:val="006662A0"/>
    <w:rsid w:val="0066647B"/>
    <w:rsid w:val="006665B0"/>
    <w:rsid w:val="00676E81"/>
    <w:rsid w:val="00677E81"/>
    <w:rsid w:val="00686158"/>
    <w:rsid w:val="00686BBE"/>
    <w:rsid w:val="00691A68"/>
    <w:rsid w:val="00697603"/>
    <w:rsid w:val="00697F7F"/>
    <w:rsid w:val="006A0D81"/>
    <w:rsid w:val="006A6B5F"/>
    <w:rsid w:val="006B29B7"/>
    <w:rsid w:val="006C3AF1"/>
    <w:rsid w:val="006C427A"/>
    <w:rsid w:val="006D32FC"/>
    <w:rsid w:val="006D36FF"/>
    <w:rsid w:val="006D557E"/>
    <w:rsid w:val="006D6EAA"/>
    <w:rsid w:val="006E43FF"/>
    <w:rsid w:val="006E6E7D"/>
    <w:rsid w:val="006F67EB"/>
    <w:rsid w:val="00700F94"/>
    <w:rsid w:val="00704E0A"/>
    <w:rsid w:val="00710D10"/>
    <w:rsid w:val="00712548"/>
    <w:rsid w:val="0071338A"/>
    <w:rsid w:val="00714D6C"/>
    <w:rsid w:val="00734713"/>
    <w:rsid w:val="00741562"/>
    <w:rsid w:val="00742EB0"/>
    <w:rsid w:val="00743A44"/>
    <w:rsid w:val="00745FAC"/>
    <w:rsid w:val="00747963"/>
    <w:rsid w:val="00756E33"/>
    <w:rsid w:val="00763C16"/>
    <w:rsid w:val="00764651"/>
    <w:rsid w:val="00782CF9"/>
    <w:rsid w:val="00787068"/>
    <w:rsid w:val="00790B9E"/>
    <w:rsid w:val="007A3BE8"/>
    <w:rsid w:val="007A46A1"/>
    <w:rsid w:val="007A75EA"/>
    <w:rsid w:val="007B6D77"/>
    <w:rsid w:val="007C273E"/>
    <w:rsid w:val="007C3A8D"/>
    <w:rsid w:val="007C65C5"/>
    <w:rsid w:val="007C74B1"/>
    <w:rsid w:val="007D120F"/>
    <w:rsid w:val="007F1885"/>
    <w:rsid w:val="007F597F"/>
    <w:rsid w:val="00801B18"/>
    <w:rsid w:val="008132C3"/>
    <w:rsid w:val="0081402D"/>
    <w:rsid w:val="0083402A"/>
    <w:rsid w:val="008370AB"/>
    <w:rsid w:val="008426BA"/>
    <w:rsid w:val="00842B2B"/>
    <w:rsid w:val="00847952"/>
    <w:rsid w:val="00853B5B"/>
    <w:rsid w:val="00853D63"/>
    <w:rsid w:val="0085428C"/>
    <w:rsid w:val="00854E6C"/>
    <w:rsid w:val="008554E9"/>
    <w:rsid w:val="00860145"/>
    <w:rsid w:val="00867E35"/>
    <w:rsid w:val="008739F4"/>
    <w:rsid w:val="0088316A"/>
    <w:rsid w:val="00884FD0"/>
    <w:rsid w:val="008853D0"/>
    <w:rsid w:val="008856A8"/>
    <w:rsid w:val="008870D4"/>
    <w:rsid w:val="0089049E"/>
    <w:rsid w:val="008913CF"/>
    <w:rsid w:val="008A44F6"/>
    <w:rsid w:val="008A7BC2"/>
    <w:rsid w:val="008B4899"/>
    <w:rsid w:val="008B7506"/>
    <w:rsid w:val="008C0E39"/>
    <w:rsid w:val="008C27F7"/>
    <w:rsid w:val="008C2EB2"/>
    <w:rsid w:val="008C3976"/>
    <w:rsid w:val="008C7EE4"/>
    <w:rsid w:val="008D44B6"/>
    <w:rsid w:val="008D4DC6"/>
    <w:rsid w:val="008D516F"/>
    <w:rsid w:val="008E1666"/>
    <w:rsid w:val="008E246D"/>
    <w:rsid w:val="008E2638"/>
    <w:rsid w:val="008E354A"/>
    <w:rsid w:val="008E4B04"/>
    <w:rsid w:val="008E7BBB"/>
    <w:rsid w:val="008F1E3E"/>
    <w:rsid w:val="00900990"/>
    <w:rsid w:val="00902740"/>
    <w:rsid w:val="00904433"/>
    <w:rsid w:val="00907DF2"/>
    <w:rsid w:val="00907E3B"/>
    <w:rsid w:val="009102E7"/>
    <w:rsid w:val="00911485"/>
    <w:rsid w:val="00912134"/>
    <w:rsid w:val="00912CEA"/>
    <w:rsid w:val="0091639D"/>
    <w:rsid w:val="00916E46"/>
    <w:rsid w:val="00922E55"/>
    <w:rsid w:val="009240B7"/>
    <w:rsid w:val="0092623A"/>
    <w:rsid w:val="00926685"/>
    <w:rsid w:val="0093023D"/>
    <w:rsid w:val="00932638"/>
    <w:rsid w:val="00935082"/>
    <w:rsid w:val="009354DD"/>
    <w:rsid w:val="00936771"/>
    <w:rsid w:val="00937DB7"/>
    <w:rsid w:val="009442C2"/>
    <w:rsid w:val="009447E8"/>
    <w:rsid w:val="00954680"/>
    <w:rsid w:val="009652CD"/>
    <w:rsid w:val="00965363"/>
    <w:rsid w:val="009672B6"/>
    <w:rsid w:val="00970616"/>
    <w:rsid w:val="00990665"/>
    <w:rsid w:val="009939B2"/>
    <w:rsid w:val="009A6C01"/>
    <w:rsid w:val="009A78B0"/>
    <w:rsid w:val="009B519A"/>
    <w:rsid w:val="009C036D"/>
    <w:rsid w:val="009C3637"/>
    <w:rsid w:val="009C5F3B"/>
    <w:rsid w:val="009D151D"/>
    <w:rsid w:val="009D3899"/>
    <w:rsid w:val="009D5A2B"/>
    <w:rsid w:val="009D6C9A"/>
    <w:rsid w:val="009E31D0"/>
    <w:rsid w:val="009E32AA"/>
    <w:rsid w:val="009E4108"/>
    <w:rsid w:val="009E68CA"/>
    <w:rsid w:val="009E69E8"/>
    <w:rsid w:val="009E6CEA"/>
    <w:rsid w:val="009E79E3"/>
    <w:rsid w:val="009F19A1"/>
    <w:rsid w:val="009F5750"/>
    <w:rsid w:val="009F6EC1"/>
    <w:rsid w:val="00A0195F"/>
    <w:rsid w:val="00A10871"/>
    <w:rsid w:val="00A11C86"/>
    <w:rsid w:val="00A21330"/>
    <w:rsid w:val="00A22B5F"/>
    <w:rsid w:val="00A254F4"/>
    <w:rsid w:val="00A33988"/>
    <w:rsid w:val="00A35CA8"/>
    <w:rsid w:val="00A42027"/>
    <w:rsid w:val="00A52060"/>
    <w:rsid w:val="00A523E8"/>
    <w:rsid w:val="00A659A6"/>
    <w:rsid w:val="00A66CA5"/>
    <w:rsid w:val="00A70717"/>
    <w:rsid w:val="00A71414"/>
    <w:rsid w:val="00A72A4A"/>
    <w:rsid w:val="00A75701"/>
    <w:rsid w:val="00A75FC8"/>
    <w:rsid w:val="00A7683A"/>
    <w:rsid w:val="00A91039"/>
    <w:rsid w:val="00A92272"/>
    <w:rsid w:val="00AA0D89"/>
    <w:rsid w:val="00AA1C74"/>
    <w:rsid w:val="00AA552A"/>
    <w:rsid w:val="00AA6976"/>
    <w:rsid w:val="00AA71D7"/>
    <w:rsid w:val="00AB09BC"/>
    <w:rsid w:val="00AB73A3"/>
    <w:rsid w:val="00AB7F6B"/>
    <w:rsid w:val="00AC214E"/>
    <w:rsid w:val="00AC4BEC"/>
    <w:rsid w:val="00AD2EC0"/>
    <w:rsid w:val="00AD5A27"/>
    <w:rsid w:val="00AE3A93"/>
    <w:rsid w:val="00AE58B9"/>
    <w:rsid w:val="00AE7AFB"/>
    <w:rsid w:val="00AF43F9"/>
    <w:rsid w:val="00AF51B9"/>
    <w:rsid w:val="00AF5B82"/>
    <w:rsid w:val="00AF6391"/>
    <w:rsid w:val="00AF7FB5"/>
    <w:rsid w:val="00B01168"/>
    <w:rsid w:val="00B01C32"/>
    <w:rsid w:val="00B06C9F"/>
    <w:rsid w:val="00B10C0D"/>
    <w:rsid w:val="00B11558"/>
    <w:rsid w:val="00B20BA8"/>
    <w:rsid w:val="00B22177"/>
    <w:rsid w:val="00B2766E"/>
    <w:rsid w:val="00B300AC"/>
    <w:rsid w:val="00B3151E"/>
    <w:rsid w:val="00B32082"/>
    <w:rsid w:val="00B34D74"/>
    <w:rsid w:val="00B40779"/>
    <w:rsid w:val="00B43E67"/>
    <w:rsid w:val="00B53E61"/>
    <w:rsid w:val="00B60803"/>
    <w:rsid w:val="00B6308D"/>
    <w:rsid w:val="00B6353F"/>
    <w:rsid w:val="00B66D86"/>
    <w:rsid w:val="00B7525A"/>
    <w:rsid w:val="00B76082"/>
    <w:rsid w:val="00B86665"/>
    <w:rsid w:val="00BA303D"/>
    <w:rsid w:val="00BA715C"/>
    <w:rsid w:val="00BB0D96"/>
    <w:rsid w:val="00BB351F"/>
    <w:rsid w:val="00BB5206"/>
    <w:rsid w:val="00BB70C1"/>
    <w:rsid w:val="00BB7F72"/>
    <w:rsid w:val="00BC0A99"/>
    <w:rsid w:val="00BC4435"/>
    <w:rsid w:val="00BC5BD5"/>
    <w:rsid w:val="00BD1DBD"/>
    <w:rsid w:val="00BD4D0F"/>
    <w:rsid w:val="00BD658F"/>
    <w:rsid w:val="00BD6B9B"/>
    <w:rsid w:val="00BE19A2"/>
    <w:rsid w:val="00BE2020"/>
    <w:rsid w:val="00BE72B6"/>
    <w:rsid w:val="00BF2B16"/>
    <w:rsid w:val="00BF6324"/>
    <w:rsid w:val="00C06083"/>
    <w:rsid w:val="00C07F0D"/>
    <w:rsid w:val="00C142CF"/>
    <w:rsid w:val="00C1641D"/>
    <w:rsid w:val="00C1725A"/>
    <w:rsid w:val="00C17DFE"/>
    <w:rsid w:val="00C3098D"/>
    <w:rsid w:val="00C32645"/>
    <w:rsid w:val="00C34032"/>
    <w:rsid w:val="00C35C26"/>
    <w:rsid w:val="00C40E9C"/>
    <w:rsid w:val="00C42DB0"/>
    <w:rsid w:val="00C512DC"/>
    <w:rsid w:val="00C54529"/>
    <w:rsid w:val="00C749BB"/>
    <w:rsid w:val="00C75C8C"/>
    <w:rsid w:val="00C7682F"/>
    <w:rsid w:val="00C772F2"/>
    <w:rsid w:val="00C77D3A"/>
    <w:rsid w:val="00C80A62"/>
    <w:rsid w:val="00C83131"/>
    <w:rsid w:val="00C931B3"/>
    <w:rsid w:val="00C9418C"/>
    <w:rsid w:val="00CA10FC"/>
    <w:rsid w:val="00CA1A02"/>
    <w:rsid w:val="00CA3037"/>
    <w:rsid w:val="00CA634F"/>
    <w:rsid w:val="00CA6897"/>
    <w:rsid w:val="00CB6E13"/>
    <w:rsid w:val="00CB727E"/>
    <w:rsid w:val="00CC0259"/>
    <w:rsid w:val="00CC05BA"/>
    <w:rsid w:val="00CC2C20"/>
    <w:rsid w:val="00CC390A"/>
    <w:rsid w:val="00CC5222"/>
    <w:rsid w:val="00CD09AA"/>
    <w:rsid w:val="00CD7FFE"/>
    <w:rsid w:val="00CE6F98"/>
    <w:rsid w:val="00CE7FC6"/>
    <w:rsid w:val="00CF0B91"/>
    <w:rsid w:val="00CF1529"/>
    <w:rsid w:val="00CF3800"/>
    <w:rsid w:val="00CF6059"/>
    <w:rsid w:val="00D001AC"/>
    <w:rsid w:val="00D015E1"/>
    <w:rsid w:val="00D02074"/>
    <w:rsid w:val="00D049F2"/>
    <w:rsid w:val="00D06F2E"/>
    <w:rsid w:val="00D10575"/>
    <w:rsid w:val="00D16F2A"/>
    <w:rsid w:val="00D20A54"/>
    <w:rsid w:val="00D213D7"/>
    <w:rsid w:val="00D23D4D"/>
    <w:rsid w:val="00D27C0B"/>
    <w:rsid w:val="00D3297A"/>
    <w:rsid w:val="00D4091A"/>
    <w:rsid w:val="00D41BE3"/>
    <w:rsid w:val="00D439E0"/>
    <w:rsid w:val="00D50FE0"/>
    <w:rsid w:val="00D56115"/>
    <w:rsid w:val="00D60236"/>
    <w:rsid w:val="00D66E9C"/>
    <w:rsid w:val="00D742CD"/>
    <w:rsid w:val="00D75A4A"/>
    <w:rsid w:val="00D773B5"/>
    <w:rsid w:val="00D77531"/>
    <w:rsid w:val="00D813FB"/>
    <w:rsid w:val="00D84FDE"/>
    <w:rsid w:val="00D86F04"/>
    <w:rsid w:val="00D903E4"/>
    <w:rsid w:val="00D91D98"/>
    <w:rsid w:val="00D930FE"/>
    <w:rsid w:val="00D94FE2"/>
    <w:rsid w:val="00D95B60"/>
    <w:rsid w:val="00DA2AA0"/>
    <w:rsid w:val="00DA34AC"/>
    <w:rsid w:val="00DB3597"/>
    <w:rsid w:val="00DB3842"/>
    <w:rsid w:val="00DC45CB"/>
    <w:rsid w:val="00DD0004"/>
    <w:rsid w:val="00DD0C05"/>
    <w:rsid w:val="00DD2AB2"/>
    <w:rsid w:val="00DE1E3E"/>
    <w:rsid w:val="00DE4D1C"/>
    <w:rsid w:val="00DE5D85"/>
    <w:rsid w:val="00DF17E2"/>
    <w:rsid w:val="00DF4968"/>
    <w:rsid w:val="00DF669C"/>
    <w:rsid w:val="00E01611"/>
    <w:rsid w:val="00E11086"/>
    <w:rsid w:val="00E11E84"/>
    <w:rsid w:val="00E22088"/>
    <w:rsid w:val="00E243B6"/>
    <w:rsid w:val="00E261FF"/>
    <w:rsid w:val="00E27332"/>
    <w:rsid w:val="00E3065E"/>
    <w:rsid w:val="00E309A1"/>
    <w:rsid w:val="00E40B09"/>
    <w:rsid w:val="00E443A5"/>
    <w:rsid w:val="00E44C65"/>
    <w:rsid w:val="00E504B3"/>
    <w:rsid w:val="00E507DC"/>
    <w:rsid w:val="00E52F3B"/>
    <w:rsid w:val="00E5388E"/>
    <w:rsid w:val="00E568A3"/>
    <w:rsid w:val="00E6421B"/>
    <w:rsid w:val="00E66A1A"/>
    <w:rsid w:val="00E7028E"/>
    <w:rsid w:val="00E71044"/>
    <w:rsid w:val="00E71868"/>
    <w:rsid w:val="00E805FA"/>
    <w:rsid w:val="00E938F3"/>
    <w:rsid w:val="00E945ED"/>
    <w:rsid w:val="00E9464E"/>
    <w:rsid w:val="00EA169F"/>
    <w:rsid w:val="00EA3CD3"/>
    <w:rsid w:val="00EA7D44"/>
    <w:rsid w:val="00EB48CF"/>
    <w:rsid w:val="00EB65A4"/>
    <w:rsid w:val="00EC0CD0"/>
    <w:rsid w:val="00EC1D4B"/>
    <w:rsid w:val="00EC3C97"/>
    <w:rsid w:val="00ED0D8A"/>
    <w:rsid w:val="00ED1232"/>
    <w:rsid w:val="00ED7EC2"/>
    <w:rsid w:val="00EE52EE"/>
    <w:rsid w:val="00EE58E6"/>
    <w:rsid w:val="00EE632E"/>
    <w:rsid w:val="00EE7023"/>
    <w:rsid w:val="00EF4857"/>
    <w:rsid w:val="00F01E40"/>
    <w:rsid w:val="00F03C9F"/>
    <w:rsid w:val="00F0477D"/>
    <w:rsid w:val="00F053E2"/>
    <w:rsid w:val="00F06F34"/>
    <w:rsid w:val="00F11EF8"/>
    <w:rsid w:val="00F17B56"/>
    <w:rsid w:val="00F20F65"/>
    <w:rsid w:val="00F2210D"/>
    <w:rsid w:val="00F236A8"/>
    <w:rsid w:val="00F34AA2"/>
    <w:rsid w:val="00F4261E"/>
    <w:rsid w:val="00F46336"/>
    <w:rsid w:val="00F5113C"/>
    <w:rsid w:val="00F5143E"/>
    <w:rsid w:val="00F515DB"/>
    <w:rsid w:val="00F51F5C"/>
    <w:rsid w:val="00F54267"/>
    <w:rsid w:val="00F557A5"/>
    <w:rsid w:val="00F55BEC"/>
    <w:rsid w:val="00F62AA8"/>
    <w:rsid w:val="00F671F1"/>
    <w:rsid w:val="00F71256"/>
    <w:rsid w:val="00F8323E"/>
    <w:rsid w:val="00F93A77"/>
    <w:rsid w:val="00F93ABD"/>
    <w:rsid w:val="00F94E67"/>
    <w:rsid w:val="00FA5B4C"/>
    <w:rsid w:val="00FC0D3F"/>
    <w:rsid w:val="00FC1E1E"/>
    <w:rsid w:val="00FD35F5"/>
    <w:rsid w:val="00FD5E3F"/>
    <w:rsid w:val="00FE08D6"/>
    <w:rsid w:val="00FE36D3"/>
    <w:rsid w:val="00FE4A78"/>
    <w:rsid w:val="00FE4CD5"/>
    <w:rsid w:val="00FE4E27"/>
    <w:rsid w:val="00FE6D44"/>
    <w:rsid w:val="00FF1D2F"/>
    <w:rsid w:val="00FF4DDE"/>
    <w:rsid w:val="00FF5BC2"/>
  </w:rsids>
  <m:mathPr>
    <m:mathFont m:val="Cambria Math"/>
    <m:brkBin m:val="before"/>
    <m:brkBinSub m:val="--"/>
    <m:smallFrac m:val="0"/>
    <m:dispDef/>
    <m:lMargin m:val="0"/>
    <m:rMargin m:val="0"/>
    <m:defJc m:val="centerGroup"/>
    <m:wrapIndent m:val="1440"/>
    <m:intLim m:val="subSup"/>
    <m:naryLim m:val="undOvr"/>
  </m:mathPr>
  <w:themeFontLang w:val="en-US"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B336F2"/>
  <w15:chartTrackingRefBased/>
  <w15:docId w15:val="{B7282C45-311A-B949-B354-CB16B2FBB5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Garamond" w:eastAsiaTheme="minorHAnsi" w:hAnsi="Garamond" w:cs="Times New Roman"/>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0A62"/>
    <w:rPr>
      <w:rFonts w:ascii="Times New Roman" w:eastAsia="Times New Roman" w:hAnsi="Times New Roman"/>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0A62"/>
    <w:pPr>
      <w:tabs>
        <w:tab w:val="center" w:pos="4320"/>
        <w:tab w:val="right" w:pos="8640"/>
      </w:tabs>
    </w:pPr>
  </w:style>
  <w:style w:type="character" w:customStyle="1" w:styleId="HeaderChar">
    <w:name w:val="Header Char"/>
    <w:basedOn w:val="DefaultParagraphFont"/>
    <w:link w:val="Header"/>
    <w:uiPriority w:val="99"/>
    <w:rsid w:val="00C80A62"/>
    <w:rPr>
      <w:rFonts w:ascii="Times New Roman" w:eastAsia="Times New Roman" w:hAnsi="Times New Roman"/>
      <w:kern w:val="0"/>
      <w14:ligatures w14:val="none"/>
    </w:rPr>
  </w:style>
  <w:style w:type="paragraph" w:styleId="Footer">
    <w:name w:val="footer"/>
    <w:basedOn w:val="Normal"/>
    <w:link w:val="FooterChar"/>
    <w:uiPriority w:val="99"/>
    <w:unhideWhenUsed/>
    <w:rsid w:val="00C80A62"/>
    <w:pPr>
      <w:tabs>
        <w:tab w:val="center" w:pos="4320"/>
        <w:tab w:val="right" w:pos="8640"/>
      </w:tabs>
    </w:pPr>
  </w:style>
  <w:style w:type="character" w:customStyle="1" w:styleId="FooterChar">
    <w:name w:val="Footer Char"/>
    <w:basedOn w:val="DefaultParagraphFont"/>
    <w:link w:val="Footer"/>
    <w:uiPriority w:val="99"/>
    <w:rsid w:val="00C80A62"/>
    <w:rPr>
      <w:rFonts w:ascii="Times New Roman" w:eastAsia="Times New Roman" w:hAnsi="Times New Roman"/>
      <w:kern w:val="0"/>
      <w14:ligatures w14:val="none"/>
    </w:rPr>
  </w:style>
  <w:style w:type="character" w:styleId="PageNumber">
    <w:name w:val="page number"/>
    <w:uiPriority w:val="99"/>
    <w:semiHidden/>
    <w:unhideWhenUsed/>
    <w:rsid w:val="00C80A62"/>
  </w:style>
  <w:style w:type="character" w:styleId="Hyperlink">
    <w:name w:val="Hyperlink"/>
    <w:uiPriority w:val="99"/>
    <w:unhideWhenUsed/>
    <w:rsid w:val="00C80A62"/>
    <w:rPr>
      <w:color w:val="0000FF"/>
      <w:u w:val="single"/>
    </w:rPr>
  </w:style>
  <w:style w:type="character" w:styleId="CommentReference">
    <w:name w:val="annotation reference"/>
    <w:uiPriority w:val="99"/>
    <w:semiHidden/>
    <w:unhideWhenUsed/>
    <w:rsid w:val="00C80A62"/>
    <w:rPr>
      <w:sz w:val="16"/>
      <w:szCs w:val="16"/>
    </w:rPr>
  </w:style>
  <w:style w:type="character" w:styleId="FollowedHyperlink">
    <w:name w:val="FollowedHyperlink"/>
    <w:basedOn w:val="DefaultParagraphFont"/>
    <w:uiPriority w:val="99"/>
    <w:semiHidden/>
    <w:unhideWhenUsed/>
    <w:rsid w:val="00ED7EC2"/>
    <w:rPr>
      <w:color w:val="954F72" w:themeColor="followedHyperlink"/>
      <w:u w:val="single"/>
    </w:rPr>
  </w:style>
  <w:style w:type="character" w:styleId="UnresolvedMention">
    <w:name w:val="Unresolved Mention"/>
    <w:basedOn w:val="DefaultParagraphFont"/>
    <w:uiPriority w:val="99"/>
    <w:semiHidden/>
    <w:unhideWhenUsed/>
    <w:rsid w:val="00ED7EC2"/>
    <w:rPr>
      <w:color w:val="605E5C"/>
      <w:shd w:val="clear" w:color="auto" w:fill="E1DFDD"/>
    </w:rPr>
  </w:style>
  <w:style w:type="paragraph" w:styleId="Revision">
    <w:name w:val="Revision"/>
    <w:hidden/>
    <w:uiPriority w:val="99"/>
    <w:semiHidden/>
    <w:rsid w:val="00B2766E"/>
    <w:rPr>
      <w:rFonts w:ascii="Times New Roman" w:eastAsia="Times New Roman" w:hAnsi="Times New Roman"/>
      <w:kern w:val="0"/>
      <w14:ligatures w14:val="none"/>
    </w:rPr>
  </w:style>
  <w:style w:type="paragraph" w:styleId="ListParagraph">
    <w:name w:val="List Paragraph"/>
    <w:basedOn w:val="Normal"/>
    <w:uiPriority w:val="34"/>
    <w:qFormat/>
    <w:rsid w:val="00B43E6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33375751">
      <w:bodyDiv w:val="1"/>
      <w:marLeft w:val="0"/>
      <w:marRight w:val="0"/>
      <w:marTop w:val="0"/>
      <w:marBottom w:val="0"/>
      <w:divBdr>
        <w:top w:val="none" w:sz="0" w:space="0" w:color="auto"/>
        <w:left w:val="none" w:sz="0" w:space="0" w:color="auto"/>
        <w:bottom w:val="none" w:sz="0" w:space="0" w:color="auto"/>
        <w:right w:val="none" w:sz="0" w:space="0" w:color="auto"/>
      </w:divBdr>
    </w:div>
    <w:div w:id="703099062">
      <w:bodyDiv w:val="1"/>
      <w:marLeft w:val="0"/>
      <w:marRight w:val="0"/>
      <w:marTop w:val="0"/>
      <w:marBottom w:val="0"/>
      <w:divBdr>
        <w:top w:val="none" w:sz="0" w:space="0" w:color="auto"/>
        <w:left w:val="none" w:sz="0" w:space="0" w:color="auto"/>
        <w:bottom w:val="none" w:sz="0" w:space="0" w:color="auto"/>
        <w:right w:val="none" w:sz="0" w:space="0" w:color="auto"/>
      </w:divBdr>
    </w:div>
    <w:div w:id="869414213">
      <w:bodyDiv w:val="1"/>
      <w:marLeft w:val="0"/>
      <w:marRight w:val="0"/>
      <w:marTop w:val="0"/>
      <w:marBottom w:val="0"/>
      <w:divBdr>
        <w:top w:val="none" w:sz="0" w:space="0" w:color="auto"/>
        <w:left w:val="none" w:sz="0" w:space="0" w:color="auto"/>
        <w:bottom w:val="none" w:sz="0" w:space="0" w:color="auto"/>
        <w:right w:val="none" w:sz="0" w:space="0" w:color="auto"/>
      </w:divBdr>
    </w:div>
    <w:div w:id="1037774460">
      <w:bodyDiv w:val="1"/>
      <w:marLeft w:val="0"/>
      <w:marRight w:val="0"/>
      <w:marTop w:val="0"/>
      <w:marBottom w:val="0"/>
      <w:divBdr>
        <w:top w:val="none" w:sz="0" w:space="0" w:color="auto"/>
        <w:left w:val="none" w:sz="0" w:space="0" w:color="auto"/>
        <w:bottom w:val="none" w:sz="0" w:space="0" w:color="auto"/>
        <w:right w:val="none" w:sz="0" w:space="0" w:color="auto"/>
      </w:divBdr>
    </w:div>
    <w:div w:id="1534658143">
      <w:bodyDiv w:val="1"/>
      <w:marLeft w:val="0"/>
      <w:marRight w:val="0"/>
      <w:marTop w:val="0"/>
      <w:marBottom w:val="0"/>
      <w:divBdr>
        <w:top w:val="none" w:sz="0" w:space="0" w:color="auto"/>
        <w:left w:val="none" w:sz="0" w:space="0" w:color="auto"/>
        <w:bottom w:val="none" w:sz="0" w:space="0" w:color="auto"/>
        <w:right w:val="none" w:sz="0" w:space="0" w:color="auto"/>
      </w:divBdr>
    </w:div>
    <w:div w:id="2132821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thanasopoulos.1@osu.edu" TargetMode="External"/><Relationship Id="rId13" Type="http://schemas.openxmlformats.org/officeDocument/2006/relationships/hyperlink" Target="https://www.reverbcast.com/podcasts/2025/3/28/e99-black-iconoclasm-in-postferguson-america-w-dr-charles-athanasopolous" TargetMode="External"/><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orcid.org/0009-0000-1613-5514" TargetMode="External"/><Relationship Id="rId12" Type="http://schemas.openxmlformats.org/officeDocument/2006/relationships/hyperlink" Target="https://www.youtube.com/watch?v=VS3J_MHUA5E"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www.blackagendareport.com/bar-book-forum-interview-charles-athanasopoulos" TargetMode="Externa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unsettlinggrounds.com/" TargetMode="External"/><Relationship Id="rId5" Type="http://schemas.openxmlformats.org/officeDocument/2006/relationships/footnotes" Target="footnotes.xml"/><Relationship Id="rId15" Type="http://schemas.openxmlformats.org/officeDocument/2006/relationships/hyperlink" Target="https://www.youtube.com/watch?v=zcgEx5kPGgg" TargetMode="External"/><Relationship Id="rId10" Type="http://schemas.openxmlformats.org/officeDocument/2006/relationships/hyperlink" Target="https://www.abolitioncbus.org/"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charlesathanaso.com/" TargetMode="External"/><Relationship Id="rId14" Type="http://schemas.openxmlformats.org/officeDocument/2006/relationships/hyperlink" Target="https://page99test.blogspot.com/2025/03/charles-athanasopouloss-black-iconoclasm.html?m=1"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137</TotalTime>
  <Pages>11</Pages>
  <Words>3853</Words>
  <Characters>21964</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Athanasopoulos, Charles</dc:creator>
  <cp:keywords/>
  <dc:description/>
  <cp:lastModifiedBy>Athanasopoulos, Charles</cp:lastModifiedBy>
  <cp:revision>276</cp:revision>
  <dcterms:created xsi:type="dcterms:W3CDTF">2025-06-04T17:17:00Z</dcterms:created>
  <dcterms:modified xsi:type="dcterms:W3CDTF">2026-10-02T12:54:00Z</dcterms:modified>
</cp:coreProperties>
</file>